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0409" w:rsidRPr="00C50409" w:rsidRDefault="00C50409" w:rsidP="00C50409">
      <w:pPr>
        <w:spacing w:after="0" w:line="240" w:lineRule="auto"/>
        <w:jc w:val="center"/>
        <w:rPr>
          <w:rFonts w:ascii="Times New Roman" w:eastAsia="Times New Roman" w:hAnsi="Times New Roman" w:cs="Times New Roman"/>
          <w:sz w:val="24"/>
          <w:szCs w:val="28"/>
        </w:rPr>
      </w:pPr>
    </w:p>
    <w:p w:rsidR="00C50409" w:rsidRPr="00C50409" w:rsidRDefault="00C50409" w:rsidP="00C50409">
      <w:pPr>
        <w:spacing w:after="0" w:line="240" w:lineRule="auto"/>
        <w:ind w:left="-709" w:right="-284"/>
        <w:jc w:val="center"/>
        <w:rPr>
          <w:rFonts w:ascii="Times New Roman" w:eastAsia="Times New Roman" w:hAnsi="Times New Roman" w:cs="Times New Roman"/>
          <w:b/>
          <w:sz w:val="28"/>
          <w:szCs w:val="28"/>
        </w:rPr>
      </w:pPr>
      <w:r w:rsidRPr="00C50409">
        <w:rPr>
          <w:rFonts w:ascii="Times New Roman" w:eastAsia="Times New Roman" w:hAnsi="Times New Roman" w:cs="Times New Roman"/>
          <w:b/>
          <w:sz w:val="28"/>
          <w:szCs w:val="28"/>
        </w:rPr>
        <w:t>СЕЛЬСКАЯ ДУМА</w:t>
      </w:r>
    </w:p>
    <w:p w:rsidR="00C50409" w:rsidRPr="00CC4C64" w:rsidRDefault="00C50409" w:rsidP="00C50409">
      <w:pPr>
        <w:spacing w:after="0" w:line="240" w:lineRule="auto"/>
        <w:jc w:val="center"/>
        <w:rPr>
          <w:rFonts w:ascii="Times New Roman" w:eastAsia="Times New Roman" w:hAnsi="Times New Roman" w:cs="Times New Roman"/>
          <w:b/>
          <w:sz w:val="26"/>
          <w:szCs w:val="26"/>
        </w:rPr>
      </w:pPr>
      <w:r w:rsidRPr="00CC4C64">
        <w:rPr>
          <w:rFonts w:ascii="Times New Roman" w:eastAsia="Times New Roman" w:hAnsi="Times New Roman" w:cs="Times New Roman"/>
          <w:b/>
          <w:sz w:val="26"/>
          <w:szCs w:val="26"/>
        </w:rPr>
        <w:t>сельского поселения «</w:t>
      </w:r>
      <w:r w:rsidR="00ED1A3A">
        <w:rPr>
          <w:rFonts w:ascii="Times New Roman" w:eastAsia="Times New Roman" w:hAnsi="Times New Roman" w:cs="Times New Roman"/>
          <w:b/>
          <w:sz w:val="26"/>
          <w:szCs w:val="26"/>
        </w:rPr>
        <w:t>Село Ферзиково</w:t>
      </w:r>
      <w:r w:rsidRPr="00CC4C64">
        <w:rPr>
          <w:rFonts w:ascii="Times New Roman" w:eastAsia="Times New Roman" w:hAnsi="Times New Roman" w:cs="Times New Roman"/>
          <w:b/>
          <w:sz w:val="26"/>
          <w:szCs w:val="26"/>
        </w:rPr>
        <w:t>»</w:t>
      </w:r>
      <w:r w:rsidR="00D36A44" w:rsidRPr="00CC4C64">
        <w:rPr>
          <w:rFonts w:ascii="Times New Roman" w:eastAsia="Times New Roman" w:hAnsi="Times New Roman" w:cs="Times New Roman"/>
          <w:b/>
          <w:sz w:val="26"/>
          <w:szCs w:val="26"/>
        </w:rPr>
        <w:t xml:space="preserve"> </w:t>
      </w:r>
      <w:proofErr w:type="spellStart"/>
      <w:r w:rsidR="00D36A44" w:rsidRPr="00CC4C64">
        <w:rPr>
          <w:rFonts w:ascii="Times New Roman" w:eastAsia="Times New Roman" w:hAnsi="Times New Roman" w:cs="Times New Roman"/>
          <w:b/>
          <w:sz w:val="26"/>
          <w:szCs w:val="26"/>
        </w:rPr>
        <w:t>Ферзиковск</w:t>
      </w:r>
      <w:r w:rsidR="00B57C59" w:rsidRPr="00CC4C64">
        <w:rPr>
          <w:rFonts w:ascii="Times New Roman" w:eastAsia="Times New Roman" w:hAnsi="Times New Roman" w:cs="Times New Roman"/>
          <w:b/>
          <w:sz w:val="26"/>
          <w:szCs w:val="26"/>
        </w:rPr>
        <w:t>ого</w:t>
      </w:r>
      <w:proofErr w:type="spellEnd"/>
      <w:r w:rsidR="00D36A44" w:rsidRPr="00CC4C64">
        <w:rPr>
          <w:rFonts w:ascii="Times New Roman" w:eastAsia="Times New Roman" w:hAnsi="Times New Roman" w:cs="Times New Roman"/>
          <w:b/>
          <w:sz w:val="26"/>
          <w:szCs w:val="26"/>
        </w:rPr>
        <w:t xml:space="preserve"> район</w:t>
      </w:r>
      <w:r w:rsidR="00B57C59" w:rsidRPr="00CC4C64">
        <w:rPr>
          <w:rFonts w:ascii="Times New Roman" w:eastAsia="Times New Roman" w:hAnsi="Times New Roman" w:cs="Times New Roman"/>
          <w:b/>
          <w:sz w:val="26"/>
          <w:szCs w:val="26"/>
        </w:rPr>
        <w:t>а</w:t>
      </w:r>
    </w:p>
    <w:p w:rsidR="00C50409" w:rsidRPr="00CC4C64" w:rsidRDefault="00B57C59" w:rsidP="00C50409">
      <w:pPr>
        <w:spacing w:after="0" w:line="240" w:lineRule="auto"/>
        <w:jc w:val="center"/>
        <w:rPr>
          <w:rFonts w:ascii="Times New Roman" w:eastAsia="Times New Roman" w:hAnsi="Times New Roman" w:cs="Times New Roman"/>
          <w:b/>
          <w:sz w:val="36"/>
          <w:szCs w:val="20"/>
        </w:rPr>
      </w:pPr>
      <w:r w:rsidRPr="00CC4C64">
        <w:rPr>
          <w:rFonts w:ascii="Times New Roman" w:eastAsia="Times New Roman" w:hAnsi="Times New Roman" w:cs="Times New Roman"/>
          <w:b/>
          <w:sz w:val="36"/>
          <w:szCs w:val="20"/>
        </w:rPr>
        <w:t>Калужской области</w:t>
      </w:r>
    </w:p>
    <w:p w:rsidR="00C50409" w:rsidRPr="00C50409" w:rsidRDefault="00C50409" w:rsidP="00C50409">
      <w:pPr>
        <w:spacing w:after="0" w:line="240" w:lineRule="auto"/>
        <w:jc w:val="center"/>
        <w:rPr>
          <w:rFonts w:ascii="Times New Roman" w:eastAsia="Times New Roman" w:hAnsi="Times New Roman" w:cs="Times New Roman"/>
          <w:sz w:val="24"/>
          <w:szCs w:val="28"/>
        </w:rPr>
      </w:pPr>
    </w:p>
    <w:p w:rsidR="00C50409" w:rsidRPr="00CC4C64" w:rsidRDefault="00C50409" w:rsidP="00CC4C64">
      <w:pPr>
        <w:spacing w:after="0" w:line="240" w:lineRule="auto"/>
        <w:ind w:right="-142"/>
        <w:jc w:val="center"/>
        <w:rPr>
          <w:rFonts w:ascii="Times New Roman" w:eastAsia="Times New Roman" w:hAnsi="Times New Roman" w:cs="Times New Roman"/>
          <w:b/>
          <w:sz w:val="36"/>
          <w:szCs w:val="20"/>
        </w:rPr>
      </w:pPr>
      <w:r w:rsidRPr="00CC4C64">
        <w:rPr>
          <w:rFonts w:ascii="Times New Roman" w:eastAsia="Times New Roman" w:hAnsi="Times New Roman" w:cs="Times New Roman"/>
          <w:b/>
          <w:sz w:val="36"/>
          <w:szCs w:val="20"/>
        </w:rPr>
        <w:t>РЕШЕНИЕ</w:t>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88"/>
        <w:gridCol w:w="1952"/>
      </w:tblGrid>
      <w:tr w:rsidR="00CC4C64" w:rsidTr="00CC4C64">
        <w:tc>
          <w:tcPr>
            <w:tcW w:w="8188" w:type="dxa"/>
          </w:tcPr>
          <w:p w:rsidR="00CC4C64" w:rsidRDefault="00CC4C64" w:rsidP="00D84C61">
            <w:pPr>
              <w:rPr>
                <w:rFonts w:ascii="Times New Roman" w:eastAsia="Times New Roman" w:hAnsi="Times New Roman" w:cs="Times New Roman"/>
                <w:b/>
                <w:sz w:val="24"/>
                <w:szCs w:val="28"/>
              </w:rPr>
            </w:pPr>
            <w:r>
              <w:rPr>
                <w:rFonts w:ascii="Times New Roman" w:eastAsia="Times New Roman" w:hAnsi="Times New Roman" w:cs="Times New Roman"/>
                <w:b/>
                <w:sz w:val="24"/>
                <w:szCs w:val="28"/>
              </w:rPr>
              <w:t>от</w:t>
            </w:r>
            <w:r>
              <w:rPr>
                <w:rFonts w:ascii="Times New Roman" w:eastAsia="Times New Roman" w:hAnsi="Times New Roman" w:cs="Times New Roman"/>
                <w:b/>
                <w:sz w:val="26"/>
                <w:szCs w:val="26"/>
              </w:rPr>
              <w:t xml:space="preserve"> </w:t>
            </w:r>
            <w:r w:rsidR="00794B2F" w:rsidRPr="00794B2F">
              <w:rPr>
                <w:rFonts w:ascii="Times New Roman" w:eastAsia="Times New Roman" w:hAnsi="Times New Roman" w:cs="Times New Roman"/>
                <w:b/>
                <w:color w:val="000000" w:themeColor="text1"/>
                <w:sz w:val="26"/>
                <w:szCs w:val="26"/>
              </w:rPr>
              <w:t>14 февраля</w:t>
            </w:r>
            <w:r w:rsidRPr="00794B2F">
              <w:rPr>
                <w:rFonts w:ascii="Times New Roman" w:eastAsia="Times New Roman" w:hAnsi="Times New Roman" w:cs="Times New Roman"/>
                <w:b/>
                <w:color w:val="000000" w:themeColor="text1"/>
                <w:sz w:val="26"/>
                <w:szCs w:val="26"/>
              </w:rPr>
              <w:t xml:space="preserve"> </w:t>
            </w:r>
            <w:r>
              <w:rPr>
                <w:rFonts w:ascii="Times New Roman" w:eastAsia="Times New Roman" w:hAnsi="Times New Roman" w:cs="Times New Roman"/>
                <w:b/>
                <w:sz w:val="26"/>
                <w:szCs w:val="26"/>
              </w:rPr>
              <w:t>2025</w:t>
            </w:r>
            <w:r w:rsidRPr="00C50409">
              <w:rPr>
                <w:rFonts w:ascii="Times New Roman" w:eastAsia="Times New Roman" w:hAnsi="Times New Roman" w:cs="Times New Roman"/>
                <w:b/>
                <w:sz w:val="26"/>
                <w:szCs w:val="26"/>
              </w:rPr>
              <w:t xml:space="preserve"> года</w:t>
            </w:r>
          </w:p>
        </w:tc>
        <w:tc>
          <w:tcPr>
            <w:tcW w:w="1952" w:type="dxa"/>
          </w:tcPr>
          <w:p w:rsidR="00CC4C64" w:rsidRPr="00CC4C64" w:rsidRDefault="00CC4C64" w:rsidP="00C50409">
            <w:pPr>
              <w:rPr>
                <w:rFonts w:ascii="Times New Roman" w:eastAsia="Times New Roman" w:hAnsi="Times New Roman" w:cs="Times New Roman"/>
                <w:b/>
                <w:sz w:val="26"/>
                <w:szCs w:val="26"/>
              </w:rPr>
            </w:pPr>
            <w:r>
              <w:rPr>
                <w:rFonts w:ascii="Times New Roman" w:eastAsia="Times New Roman" w:hAnsi="Times New Roman" w:cs="Times New Roman"/>
                <w:b/>
                <w:sz w:val="26"/>
                <w:szCs w:val="26"/>
              </w:rPr>
              <w:t>№</w:t>
            </w:r>
            <w:r w:rsidR="00ED1A3A">
              <w:rPr>
                <w:rFonts w:ascii="Times New Roman" w:eastAsia="Times New Roman" w:hAnsi="Times New Roman" w:cs="Times New Roman"/>
                <w:b/>
                <w:sz w:val="26"/>
                <w:szCs w:val="26"/>
              </w:rPr>
              <w:t xml:space="preserve"> 127</w:t>
            </w:r>
          </w:p>
        </w:tc>
      </w:tr>
    </w:tbl>
    <w:p w:rsidR="00C50409" w:rsidRPr="00C50409" w:rsidRDefault="00ED1A3A" w:rsidP="00C50409">
      <w:pPr>
        <w:spacing w:after="0" w:line="240" w:lineRule="auto"/>
        <w:jc w:val="center"/>
        <w:rPr>
          <w:rFonts w:ascii="Times New Roman" w:eastAsia="Times New Roman" w:hAnsi="Times New Roman" w:cs="Times New Roman"/>
          <w:b/>
          <w:sz w:val="26"/>
          <w:szCs w:val="26"/>
        </w:rPr>
      </w:pPr>
      <w:proofErr w:type="spellStart"/>
      <w:r>
        <w:rPr>
          <w:rFonts w:ascii="Times New Roman" w:eastAsia="Times New Roman" w:hAnsi="Times New Roman" w:cs="Times New Roman"/>
          <w:b/>
          <w:sz w:val="26"/>
          <w:szCs w:val="26"/>
        </w:rPr>
        <w:t>с.Ферзиково</w:t>
      </w:r>
      <w:proofErr w:type="spellEnd"/>
    </w:p>
    <w:p w:rsidR="00C50409" w:rsidRPr="00C50409" w:rsidRDefault="00C50409" w:rsidP="00C50409">
      <w:pPr>
        <w:spacing w:after="0" w:line="240" w:lineRule="auto"/>
        <w:jc w:val="center"/>
        <w:rPr>
          <w:rFonts w:ascii="Times New Roman" w:eastAsia="Times New Roman" w:hAnsi="Times New Roman" w:cs="Times New Roman"/>
          <w:b/>
          <w:sz w:val="26"/>
          <w:szCs w:val="26"/>
        </w:rPr>
      </w:pPr>
    </w:p>
    <w:p w:rsidR="00C50409" w:rsidRPr="00C50409" w:rsidRDefault="00C50409" w:rsidP="00C50409">
      <w:pPr>
        <w:widowControl w:val="0"/>
        <w:spacing w:after="240" w:line="302" w:lineRule="exact"/>
        <w:ind w:left="60" w:right="5000"/>
        <w:jc w:val="both"/>
        <w:rPr>
          <w:rFonts w:ascii="Times New Roman" w:eastAsia="Times New Roman" w:hAnsi="Times New Roman" w:cs="Times New Roman"/>
          <w:b/>
          <w:bCs/>
          <w:spacing w:val="2"/>
          <w:sz w:val="24"/>
          <w:szCs w:val="24"/>
        </w:rPr>
      </w:pPr>
      <w:r w:rsidRPr="00C50409">
        <w:rPr>
          <w:rFonts w:ascii="Times New Roman" w:eastAsia="Times New Roman" w:hAnsi="Times New Roman" w:cs="Times New Roman"/>
          <w:b/>
          <w:bCs/>
          <w:color w:val="000000"/>
          <w:spacing w:val="2"/>
          <w:sz w:val="24"/>
        </w:rPr>
        <w:t xml:space="preserve">Об утверждении </w:t>
      </w:r>
      <w:r w:rsidR="00D36A44">
        <w:rPr>
          <w:rFonts w:ascii="Times New Roman" w:eastAsia="Times New Roman" w:hAnsi="Times New Roman" w:cs="Times New Roman"/>
          <w:b/>
          <w:bCs/>
          <w:color w:val="000000"/>
          <w:spacing w:val="2"/>
          <w:sz w:val="24"/>
        </w:rPr>
        <w:t>Положения о муниципальном жилищном контроле</w:t>
      </w:r>
      <w:r w:rsidRPr="00C50409">
        <w:rPr>
          <w:rFonts w:ascii="Times New Roman" w:eastAsia="Times New Roman" w:hAnsi="Times New Roman" w:cs="Times New Roman"/>
          <w:b/>
          <w:bCs/>
          <w:color w:val="000000"/>
          <w:spacing w:val="2"/>
          <w:sz w:val="24"/>
        </w:rPr>
        <w:t xml:space="preserve"> </w:t>
      </w:r>
      <w:r w:rsidR="00CC4C64">
        <w:rPr>
          <w:rFonts w:ascii="Times New Roman" w:eastAsia="Times New Roman" w:hAnsi="Times New Roman" w:cs="Times New Roman"/>
          <w:b/>
          <w:bCs/>
          <w:color w:val="000000"/>
          <w:spacing w:val="2"/>
          <w:sz w:val="24"/>
        </w:rPr>
        <w:t xml:space="preserve">на территории </w:t>
      </w:r>
      <w:r w:rsidRPr="00C50409">
        <w:rPr>
          <w:rFonts w:ascii="Times New Roman" w:eastAsia="Times New Roman" w:hAnsi="Times New Roman" w:cs="Times New Roman"/>
          <w:b/>
          <w:bCs/>
          <w:color w:val="000000"/>
          <w:spacing w:val="2"/>
          <w:sz w:val="24"/>
        </w:rPr>
        <w:t>сельского поселения «</w:t>
      </w:r>
      <w:r w:rsidR="00ED1A3A">
        <w:rPr>
          <w:rFonts w:ascii="Times New Roman" w:eastAsia="Times New Roman" w:hAnsi="Times New Roman" w:cs="Times New Roman"/>
          <w:b/>
          <w:bCs/>
          <w:color w:val="000000"/>
          <w:spacing w:val="2"/>
          <w:sz w:val="24"/>
        </w:rPr>
        <w:t>Село Ферзиково</w:t>
      </w:r>
      <w:r w:rsidRPr="00C50409">
        <w:rPr>
          <w:rFonts w:ascii="Times New Roman" w:eastAsia="Times New Roman" w:hAnsi="Times New Roman" w:cs="Times New Roman"/>
          <w:b/>
          <w:bCs/>
          <w:color w:val="000000"/>
          <w:spacing w:val="2"/>
          <w:sz w:val="24"/>
        </w:rPr>
        <w:t>»</w:t>
      </w:r>
    </w:p>
    <w:p w:rsidR="00D36A44" w:rsidRPr="006742D6" w:rsidRDefault="00D36A44" w:rsidP="006742D6">
      <w:pPr>
        <w:pStyle w:val="a6"/>
        <w:spacing w:line="228" w:lineRule="auto"/>
        <w:ind w:firstLine="567"/>
        <w:jc w:val="both"/>
        <w:rPr>
          <w:color w:val="000000"/>
          <w:sz w:val="26"/>
          <w:szCs w:val="26"/>
        </w:rPr>
      </w:pPr>
      <w:r w:rsidRPr="006742D6">
        <w:rPr>
          <w:b w:val="0"/>
          <w:color w:val="000000"/>
          <w:sz w:val="26"/>
          <w:szCs w:val="26"/>
        </w:rPr>
        <w:t xml:space="preserve">В соответствии с Жилищным кодексом Российской Федерации, Федеральным законом от 06 октября 2003 года № 131-ФЗ «Об общих принципах организации местного самоуправления в Российской Федерации»,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C53410" w:rsidRPr="006742D6">
        <w:rPr>
          <w:b w:val="0"/>
          <w:sz w:val="26"/>
          <w:szCs w:val="26"/>
          <w:shd w:val="clear" w:color="auto" w:fill="FFFFFF"/>
        </w:rPr>
        <w:t xml:space="preserve">Федеральным законом от 31 июля 2020 года № 248-ФЗ «О государственном контроле (надзоре) и муниципальном контроле в Российской Федерации», </w:t>
      </w:r>
      <w:r w:rsidRPr="006742D6">
        <w:rPr>
          <w:b w:val="0"/>
          <w:color w:val="000000"/>
          <w:sz w:val="26"/>
          <w:szCs w:val="26"/>
        </w:rPr>
        <w:t>Уставом сельского поселения «</w:t>
      </w:r>
      <w:r w:rsidR="00ED1A3A">
        <w:rPr>
          <w:b w:val="0"/>
          <w:color w:val="000000"/>
          <w:sz w:val="26"/>
          <w:szCs w:val="26"/>
        </w:rPr>
        <w:t>Село Ферзиково</w:t>
      </w:r>
      <w:r w:rsidRPr="006742D6">
        <w:rPr>
          <w:b w:val="0"/>
          <w:color w:val="000000"/>
          <w:sz w:val="26"/>
          <w:szCs w:val="26"/>
        </w:rPr>
        <w:t xml:space="preserve">», </w:t>
      </w:r>
      <w:r w:rsidR="006742D6">
        <w:rPr>
          <w:b w:val="0"/>
          <w:color w:val="000000"/>
          <w:sz w:val="26"/>
          <w:szCs w:val="26"/>
        </w:rPr>
        <w:t xml:space="preserve">на основании Соглашения </w:t>
      </w:r>
      <w:r w:rsidR="006742D6" w:rsidRPr="006742D6">
        <w:rPr>
          <w:b w:val="0"/>
          <w:sz w:val="26"/>
          <w:szCs w:val="26"/>
        </w:rPr>
        <w:t>о передаче органом местного самоуправления муниципального района органу местного самоуправления поселения осуществления части своих полномочий по решению вопросов местного значения</w:t>
      </w:r>
      <w:r w:rsidR="006742D6">
        <w:rPr>
          <w:b w:val="0"/>
          <w:color w:val="000000"/>
          <w:sz w:val="26"/>
          <w:szCs w:val="26"/>
        </w:rPr>
        <w:t xml:space="preserve">, </w:t>
      </w:r>
      <w:r w:rsidRPr="006742D6">
        <w:rPr>
          <w:color w:val="000000"/>
          <w:sz w:val="26"/>
          <w:szCs w:val="26"/>
        </w:rPr>
        <w:t>Сельская Дума сельского поселения «</w:t>
      </w:r>
      <w:r w:rsidR="00ED1A3A">
        <w:rPr>
          <w:color w:val="000000"/>
          <w:sz w:val="26"/>
          <w:szCs w:val="26"/>
        </w:rPr>
        <w:t>Село Ферзиково</w:t>
      </w:r>
      <w:r w:rsidRPr="006742D6">
        <w:rPr>
          <w:color w:val="000000"/>
          <w:sz w:val="26"/>
          <w:szCs w:val="26"/>
        </w:rPr>
        <w:t>» РЕШИЛА:</w:t>
      </w:r>
    </w:p>
    <w:p w:rsidR="00D36A44" w:rsidRDefault="00D36A44" w:rsidP="00C50409">
      <w:pPr>
        <w:widowControl w:val="0"/>
        <w:tabs>
          <w:tab w:val="left" w:pos="709"/>
        </w:tabs>
        <w:spacing w:after="0" w:line="240" w:lineRule="auto"/>
        <w:jc w:val="both"/>
        <w:rPr>
          <w:rFonts w:cs="Arial"/>
          <w:color w:val="000000"/>
        </w:rPr>
      </w:pPr>
    </w:p>
    <w:p w:rsidR="00C50409" w:rsidRPr="00C53410" w:rsidRDefault="00D36A44" w:rsidP="00C53410">
      <w:pPr>
        <w:pStyle w:val="a3"/>
        <w:widowControl w:val="0"/>
        <w:numPr>
          <w:ilvl w:val="0"/>
          <w:numId w:val="2"/>
        </w:numPr>
        <w:spacing w:line="240" w:lineRule="auto"/>
        <w:ind w:left="0" w:firstLine="567"/>
        <w:jc w:val="both"/>
        <w:rPr>
          <w:rFonts w:ascii="Times New Roman" w:hAnsi="Times New Roman"/>
          <w:b w:val="0"/>
          <w:sz w:val="26"/>
          <w:szCs w:val="26"/>
        </w:rPr>
      </w:pPr>
      <w:r w:rsidRPr="00C53410">
        <w:rPr>
          <w:rFonts w:ascii="Times New Roman" w:hAnsi="Times New Roman"/>
          <w:b w:val="0"/>
          <w:sz w:val="26"/>
          <w:szCs w:val="26"/>
        </w:rPr>
        <w:t>Признать утратившими силу Решение</w:t>
      </w:r>
      <w:r w:rsidR="00C50409" w:rsidRPr="00C53410">
        <w:rPr>
          <w:rFonts w:ascii="Times New Roman" w:hAnsi="Times New Roman"/>
          <w:b w:val="0"/>
          <w:sz w:val="26"/>
          <w:szCs w:val="26"/>
        </w:rPr>
        <w:t xml:space="preserve"> Сельской Думы сельского поселения «</w:t>
      </w:r>
      <w:r w:rsidR="00ED1A3A">
        <w:rPr>
          <w:rFonts w:ascii="Times New Roman" w:hAnsi="Times New Roman"/>
          <w:b w:val="0"/>
          <w:sz w:val="26"/>
          <w:szCs w:val="26"/>
        </w:rPr>
        <w:t>Село Ферзиково</w:t>
      </w:r>
      <w:r w:rsidR="00C50409" w:rsidRPr="00C53410">
        <w:rPr>
          <w:rFonts w:ascii="Times New Roman" w:hAnsi="Times New Roman"/>
          <w:b w:val="0"/>
          <w:sz w:val="26"/>
          <w:szCs w:val="26"/>
        </w:rPr>
        <w:t>»</w:t>
      </w:r>
      <w:r w:rsidR="00ED1A3A">
        <w:rPr>
          <w:rFonts w:ascii="Times New Roman" w:hAnsi="Times New Roman"/>
          <w:b w:val="0"/>
          <w:sz w:val="26"/>
          <w:szCs w:val="26"/>
        </w:rPr>
        <w:t xml:space="preserve"> от 21 августа 2015 года № 168</w:t>
      </w:r>
      <w:r w:rsidRPr="00C53410">
        <w:rPr>
          <w:rFonts w:ascii="Times New Roman" w:hAnsi="Times New Roman"/>
          <w:b w:val="0"/>
          <w:sz w:val="26"/>
          <w:szCs w:val="26"/>
        </w:rPr>
        <w:t xml:space="preserve"> «Об утверждении Положения о </w:t>
      </w:r>
      <w:r w:rsidR="00ED1A3A">
        <w:rPr>
          <w:rFonts w:ascii="Times New Roman" w:hAnsi="Times New Roman"/>
          <w:b w:val="0"/>
          <w:sz w:val="26"/>
          <w:szCs w:val="26"/>
        </w:rPr>
        <w:t>порядке осуществления муниципального жилищного контроля</w:t>
      </w:r>
      <w:r w:rsidRPr="00C53410">
        <w:rPr>
          <w:rFonts w:ascii="Times New Roman" w:hAnsi="Times New Roman"/>
          <w:b w:val="0"/>
          <w:sz w:val="26"/>
          <w:szCs w:val="26"/>
        </w:rPr>
        <w:t xml:space="preserve"> на т</w:t>
      </w:r>
      <w:r w:rsidR="00ED1A3A">
        <w:rPr>
          <w:rFonts w:ascii="Times New Roman" w:hAnsi="Times New Roman"/>
          <w:b w:val="0"/>
          <w:sz w:val="26"/>
          <w:szCs w:val="26"/>
        </w:rPr>
        <w:t>ерритории сельского поселения «Село Ферзиково»</w:t>
      </w:r>
      <w:r w:rsidR="00C53410" w:rsidRPr="00C53410">
        <w:rPr>
          <w:rFonts w:ascii="Times New Roman" w:hAnsi="Times New Roman"/>
          <w:b w:val="0"/>
          <w:sz w:val="26"/>
          <w:szCs w:val="26"/>
        </w:rPr>
        <w:t>.</w:t>
      </w:r>
    </w:p>
    <w:p w:rsidR="00C53410" w:rsidRPr="00C53410" w:rsidRDefault="00C53410" w:rsidP="00C53410">
      <w:pPr>
        <w:pStyle w:val="a3"/>
        <w:widowControl w:val="0"/>
        <w:numPr>
          <w:ilvl w:val="0"/>
          <w:numId w:val="2"/>
        </w:numPr>
        <w:spacing w:line="240" w:lineRule="auto"/>
        <w:ind w:left="0" w:firstLine="567"/>
        <w:jc w:val="both"/>
        <w:rPr>
          <w:rFonts w:ascii="Times New Roman" w:hAnsi="Times New Roman"/>
          <w:b w:val="0"/>
          <w:sz w:val="26"/>
          <w:szCs w:val="26"/>
        </w:rPr>
      </w:pPr>
      <w:r w:rsidRPr="00C53410">
        <w:rPr>
          <w:rFonts w:ascii="Times New Roman" w:hAnsi="Times New Roman"/>
          <w:b w:val="0"/>
          <w:sz w:val="26"/>
          <w:szCs w:val="26"/>
        </w:rPr>
        <w:t xml:space="preserve">Утвердить Положение о муниципальном жилищном контроле на территории сельского поселения </w:t>
      </w:r>
      <w:r>
        <w:rPr>
          <w:rFonts w:ascii="Times New Roman" w:hAnsi="Times New Roman"/>
          <w:b w:val="0"/>
          <w:sz w:val="26"/>
          <w:szCs w:val="26"/>
        </w:rPr>
        <w:t>«</w:t>
      </w:r>
      <w:r w:rsidR="00ED1A3A">
        <w:rPr>
          <w:rFonts w:ascii="Times New Roman" w:hAnsi="Times New Roman"/>
          <w:b w:val="0"/>
          <w:sz w:val="26"/>
          <w:szCs w:val="26"/>
        </w:rPr>
        <w:t>Село Ферзиково</w:t>
      </w:r>
      <w:r>
        <w:rPr>
          <w:rFonts w:ascii="Times New Roman" w:hAnsi="Times New Roman"/>
          <w:b w:val="0"/>
          <w:sz w:val="26"/>
          <w:szCs w:val="26"/>
        </w:rPr>
        <w:t>»</w:t>
      </w:r>
      <w:r w:rsidRPr="00C53410">
        <w:rPr>
          <w:rFonts w:ascii="Times New Roman" w:hAnsi="Times New Roman"/>
          <w:b w:val="0"/>
          <w:sz w:val="26"/>
          <w:szCs w:val="26"/>
        </w:rPr>
        <w:t xml:space="preserve"> (прилагается).</w:t>
      </w:r>
    </w:p>
    <w:p w:rsidR="00C50409" w:rsidRPr="00C53410" w:rsidRDefault="00C50409" w:rsidP="00C53410">
      <w:pPr>
        <w:pStyle w:val="a3"/>
        <w:widowControl w:val="0"/>
        <w:numPr>
          <w:ilvl w:val="0"/>
          <w:numId w:val="2"/>
        </w:numPr>
        <w:spacing w:line="240" w:lineRule="auto"/>
        <w:ind w:left="0" w:firstLine="567"/>
        <w:jc w:val="both"/>
        <w:rPr>
          <w:rFonts w:ascii="Times New Roman" w:hAnsi="Times New Roman"/>
          <w:b w:val="0"/>
          <w:sz w:val="26"/>
          <w:szCs w:val="26"/>
        </w:rPr>
      </w:pPr>
      <w:r w:rsidRPr="00C53410">
        <w:rPr>
          <w:rFonts w:ascii="Times New Roman" w:hAnsi="Times New Roman"/>
          <w:b w:val="0"/>
          <w:color w:val="000000"/>
          <w:spacing w:val="-2"/>
          <w:sz w:val="26"/>
          <w:szCs w:val="26"/>
        </w:rPr>
        <w:t>Настоящее решение вступает в силу со дня его обнародования на специально отведенном месте для обнародования нормативных правовых актов органов местного самоуправления сельского поселения «</w:t>
      </w:r>
      <w:r w:rsidR="00ED1A3A">
        <w:rPr>
          <w:rFonts w:ascii="Times New Roman" w:hAnsi="Times New Roman"/>
          <w:b w:val="0"/>
          <w:color w:val="000000"/>
          <w:spacing w:val="-2"/>
          <w:sz w:val="26"/>
          <w:szCs w:val="26"/>
        </w:rPr>
        <w:t xml:space="preserve">Село Ферзиково» по адресу: </w:t>
      </w:r>
      <w:proofErr w:type="spellStart"/>
      <w:r w:rsidR="00ED1A3A">
        <w:rPr>
          <w:rFonts w:ascii="Times New Roman" w:hAnsi="Times New Roman"/>
          <w:b w:val="0"/>
          <w:color w:val="000000"/>
          <w:spacing w:val="-2"/>
          <w:sz w:val="26"/>
          <w:szCs w:val="26"/>
        </w:rPr>
        <w:t>с.Ферзиково</w:t>
      </w:r>
      <w:proofErr w:type="spellEnd"/>
      <w:r w:rsidR="00ED1A3A">
        <w:rPr>
          <w:rFonts w:ascii="Times New Roman" w:hAnsi="Times New Roman"/>
          <w:b w:val="0"/>
          <w:color w:val="000000"/>
          <w:spacing w:val="-2"/>
          <w:sz w:val="26"/>
          <w:szCs w:val="26"/>
        </w:rPr>
        <w:t>, д.46</w:t>
      </w:r>
      <w:r w:rsidRPr="00C53410">
        <w:rPr>
          <w:rFonts w:ascii="Times New Roman" w:hAnsi="Times New Roman"/>
          <w:b w:val="0"/>
          <w:color w:val="000000"/>
          <w:spacing w:val="-2"/>
          <w:sz w:val="26"/>
          <w:szCs w:val="26"/>
        </w:rPr>
        <w:t xml:space="preserve"> и подлежит размещению на официальном интернет-сайте администрации </w:t>
      </w:r>
      <w:r w:rsidR="00C53410">
        <w:rPr>
          <w:rFonts w:ascii="Times New Roman" w:hAnsi="Times New Roman"/>
          <w:b w:val="0"/>
          <w:color w:val="000000"/>
          <w:spacing w:val="-2"/>
          <w:sz w:val="26"/>
          <w:szCs w:val="26"/>
        </w:rPr>
        <w:t xml:space="preserve">(исполнительно-распорядительного органа) </w:t>
      </w:r>
      <w:r w:rsidRPr="00C53410">
        <w:rPr>
          <w:rFonts w:ascii="Times New Roman" w:hAnsi="Times New Roman"/>
          <w:b w:val="0"/>
          <w:color w:val="000000"/>
          <w:spacing w:val="-2"/>
          <w:sz w:val="26"/>
          <w:szCs w:val="26"/>
        </w:rPr>
        <w:t>сельского</w:t>
      </w:r>
      <w:r w:rsidR="00C53410">
        <w:rPr>
          <w:rFonts w:ascii="Times New Roman" w:hAnsi="Times New Roman"/>
          <w:b w:val="0"/>
          <w:color w:val="000000"/>
          <w:spacing w:val="-2"/>
          <w:sz w:val="26"/>
          <w:szCs w:val="26"/>
        </w:rPr>
        <w:t xml:space="preserve"> поселения «</w:t>
      </w:r>
      <w:r w:rsidR="00ED1A3A">
        <w:rPr>
          <w:rFonts w:ascii="Times New Roman" w:hAnsi="Times New Roman"/>
          <w:b w:val="0"/>
          <w:color w:val="000000"/>
          <w:spacing w:val="-2"/>
          <w:sz w:val="26"/>
          <w:szCs w:val="26"/>
        </w:rPr>
        <w:t>Село Ферзиково</w:t>
      </w:r>
      <w:r w:rsidR="00C53410">
        <w:rPr>
          <w:rFonts w:ascii="Times New Roman" w:hAnsi="Times New Roman"/>
          <w:b w:val="0"/>
          <w:color w:val="000000"/>
          <w:spacing w:val="-2"/>
          <w:sz w:val="26"/>
          <w:szCs w:val="26"/>
        </w:rPr>
        <w:t>»</w:t>
      </w:r>
      <w:r w:rsidRPr="00C53410">
        <w:rPr>
          <w:rFonts w:ascii="Times New Roman" w:hAnsi="Times New Roman"/>
          <w:b w:val="0"/>
          <w:color w:val="000000"/>
          <w:spacing w:val="-2"/>
          <w:sz w:val="26"/>
          <w:szCs w:val="26"/>
        </w:rPr>
        <w:t>.</w:t>
      </w:r>
    </w:p>
    <w:p w:rsidR="00C50409" w:rsidRDefault="00C50409" w:rsidP="00C50409">
      <w:pPr>
        <w:widowControl w:val="0"/>
        <w:spacing w:after="0" w:line="240" w:lineRule="auto"/>
        <w:rPr>
          <w:rFonts w:ascii="Times New Roman" w:eastAsia="Times New Roman" w:hAnsi="Times New Roman" w:cs="Times New Roman"/>
          <w:color w:val="000000"/>
          <w:sz w:val="26"/>
          <w:szCs w:val="26"/>
        </w:rPr>
      </w:pPr>
    </w:p>
    <w:p w:rsidR="00ED1A3A" w:rsidRPr="00C53410" w:rsidRDefault="00ED1A3A" w:rsidP="00C50409">
      <w:pPr>
        <w:widowControl w:val="0"/>
        <w:spacing w:after="0" w:line="240" w:lineRule="auto"/>
        <w:rPr>
          <w:rFonts w:ascii="Times New Roman" w:eastAsia="Times New Roman" w:hAnsi="Times New Roman" w:cs="Times New Roman"/>
          <w:color w:val="000000"/>
          <w:sz w:val="26"/>
          <w:szCs w:val="26"/>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7"/>
        <w:gridCol w:w="933"/>
        <w:gridCol w:w="3285"/>
      </w:tblGrid>
      <w:tr w:rsidR="00B57C59" w:rsidTr="00ED1A3A">
        <w:tc>
          <w:tcPr>
            <w:tcW w:w="5637" w:type="dxa"/>
          </w:tcPr>
          <w:p w:rsidR="00ED1A3A" w:rsidRDefault="00ED1A3A" w:rsidP="00B57C59">
            <w:pPr>
              <w:widowControl w:val="0"/>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Заместитель председателя Сельской Думы</w:t>
            </w:r>
          </w:p>
          <w:p w:rsidR="00B57C59" w:rsidRPr="00B57C59" w:rsidRDefault="00B57C59" w:rsidP="00B57C59">
            <w:pPr>
              <w:widowControl w:val="0"/>
              <w:rPr>
                <w:rFonts w:ascii="Times New Roman" w:eastAsia="Times New Roman" w:hAnsi="Times New Roman" w:cs="Times New Roman"/>
                <w:b/>
                <w:color w:val="000000"/>
                <w:sz w:val="26"/>
                <w:szCs w:val="26"/>
              </w:rPr>
            </w:pPr>
            <w:r w:rsidRPr="00B57C59">
              <w:rPr>
                <w:rFonts w:ascii="Times New Roman" w:eastAsia="Times New Roman" w:hAnsi="Times New Roman" w:cs="Times New Roman"/>
                <w:b/>
                <w:color w:val="000000"/>
                <w:sz w:val="26"/>
                <w:szCs w:val="26"/>
              </w:rPr>
              <w:t xml:space="preserve"> сельского поселения</w:t>
            </w:r>
          </w:p>
          <w:p w:rsidR="00B57C59" w:rsidRDefault="00B57C59" w:rsidP="00B57C59">
            <w:pPr>
              <w:widowControl w:val="0"/>
              <w:rPr>
                <w:rFonts w:ascii="Times New Roman" w:eastAsia="Times New Roman" w:hAnsi="Times New Roman" w:cs="Times New Roman"/>
                <w:b/>
                <w:color w:val="000000"/>
                <w:sz w:val="26"/>
                <w:szCs w:val="26"/>
              </w:rPr>
            </w:pPr>
            <w:r w:rsidRPr="00B57C59">
              <w:rPr>
                <w:rFonts w:ascii="Times New Roman" w:eastAsia="Times New Roman" w:hAnsi="Times New Roman" w:cs="Times New Roman"/>
                <w:b/>
                <w:color w:val="000000"/>
                <w:sz w:val="26"/>
                <w:szCs w:val="26"/>
              </w:rPr>
              <w:t>«</w:t>
            </w:r>
            <w:r w:rsidR="00ED1A3A">
              <w:rPr>
                <w:rFonts w:ascii="Times New Roman" w:eastAsia="Times New Roman" w:hAnsi="Times New Roman" w:cs="Times New Roman"/>
                <w:b/>
                <w:color w:val="000000"/>
                <w:sz w:val="26"/>
                <w:szCs w:val="26"/>
              </w:rPr>
              <w:t>Село Ферзиково</w:t>
            </w:r>
            <w:r w:rsidRPr="00B57C59">
              <w:rPr>
                <w:rFonts w:ascii="Times New Roman" w:eastAsia="Times New Roman" w:hAnsi="Times New Roman" w:cs="Times New Roman"/>
                <w:b/>
                <w:color w:val="000000"/>
                <w:sz w:val="26"/>
                <w:szCs w:val="26"/>
              </w:rPr>
              <w:t>»</w:t>
            </w:r>
          </w:p>
        </w:tc>
        <w:tc>
          <w:tcPr>
            <w:tcW w:w="933" w:type="dxa"/>
          </w:tcPr>
          <w:p w:rsidR="00B57C59" w:rsidRDefault="00B57C59" w:rsidP="00C50409">
            <w:pPr>
              <w:widowControl w:val="0"/>
              <w:rPr>
                <w:rFonts w:ascii="Times New Roman" w:eastAsia="Times New Roman" w:hAnsi="Times New Roman" w:cs="Times New Roman"/>
                <w:b/>
                <w:color w:val="000000"/>
                <w:sz w:val="26"/>
                <w:szCs w:val="26"/>
              </w:rPr>
            </w:pPr>
          </w:p>
        </w:tc>
        <w:tc>
          <w:tcPr>
            <w:tcW w:w="3285" w:type="dxa"/>
          </w:tcPr>
          <w:p w:rsidR="00B57C59" w:rsidRDefault="00B57C59" w:rsidP="00C50409">
            <w:pPr>
              <w:widowControl w:val="0"/>
              <w:rPr>
                <w:rFonts w:ascii="Times New Roman" w:eastAsia="Times New Roman" w:hAnsi="Times New Roman" w:cs="Times New Roman"/>
                <w:b/>
                <w:color w:val="000000"/>
                <w:sz w:val="26"/>
                <w:szCs w:val="26"/>
              </w:rPr>
            </w:pPr>
          </w:p>
          <w:p w:rsidR="00B57C59" w:rsidRDefault="00B57C59" w:rsidP="00C50409">
            <w:pPr>
              <w:widowControl w:val="0"/>
              <w:rPr>
                <w:rFonts w:ascii="Times New Roman" w:eastAsia="Times New Roman" w:hAnsi="Times New Roman" w:cs="Times New Roman"/>
                <w:b/>
                <w:color w:val="000000"/>
                <w:sz w:val="26"/>
                <w:szCs w:val="26"/>
              </w:rPr>
            </w:pPr>
          </w:p>
          <w:p w:rsidR="00ED1A3A" w:rsidRDefault="00ED1A3A" w:rsidP="00ED1A3A">
            <w:pPr>
              <w:widowControl w:val="0"/>
              <w:jc w:val="right"/>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Ю.И. Чинков </w:t>
            </w:r>
          </w:p>
        </w:tc>
      </w:tr>
    </w:tbl>
    <w:p w:rsidR="00C50409" w:rsidRPr="00B57C59" w:rsidRDefault="00C50409" w:rsidP="00C50409">
      <w:pPr>
        <w:widowControl w:val="0"/>
        <w:spacing w:after="0" w:line="240" w:lineRule="auto"/>
        <w:rPr>
          <w:rFonts w:ascii="Times New Roman" w:eastAsia="Times New Roman" w:hAnsi="Times New Roman" w:cs="Times New Roman"/>
          <w:b/>
          <w:color w:val="000000"/>
          <w:sz w:val="26"/>
          <w:szCs w:val="26"/>
        </w:rPr>
      </w:pPr>
    </w:p>
    <w:p w:rsidR="00C50409" w:rsidRPr="00C50409" w:rsidRDefault="00C50409" w:rsidP="00C50409">
      <w:pPr>
        <w:widowControl w:val="0"/>
        <w:spacing w:after="0" w:line="240" w:lineRule="auto"/>
        <w:rPr>
          <w:rFonts w:ascii="Times New Roman" w:eastAsia="Times New Roman" w:hAnsi="Times New Roman" w:cs="Times New Roman"/>
          <w:color w:val="000000"/>
          <w:sz w:val="24"/>
          <w:szCs w:val="24"/>
        </w:rPr>
        <w:sectPr w:rsidR="00C50409" w:rsidRPr="00C50409" w:rsidSect="00B57C59">
          <w:pgSz w:w="11909" w:h="16840"/>
          <w:pgMar w:top="567" w:right="567" w:bottom="567" w:left="1418" w:header="0" w:footer="3" w:gutter="0"/>
          <w:cols w:space="720"/>
          <w:noEndnote/>
          <w:docGrid w:linePitch="360"/>
        </w:sectPr>
      </w:pPr>
    </w:p>
    <w:p w:rsidR="00C50409" w:rsidRPr="00C50409" w:rsidRDefault="00C50409" w:rsidP="00C50409">
      <w:pPr>
        <w:widowControl w:val="0"/>
        <w:spacing w:after="0" w:line="283" w:lineRule="exact"/>
        <w:ind w:left="4962" w:right="40"/>
        <w:jc w:val="right"/>
        <w:rPr>
          <w:rFonts w:ascii="Times New Roman" w:eastAsia="Times New Roman" w:hAnsi="Times New Roman" w:cs="Times New Roman"/>
          <w:spacing w:val="-2"/>
          <w:sz w:val="26"/>
          <w:szCs w:val="26"/>
        </w:rPr>
      </w:pPr>
      <w:r w:rsidRPr="00C50409">
        <w:rPr>
          <w:rFonts w:ascii="Times New Roman" w:eastAsia="Times New Roman" w:hAnsi="Times New Roman" w:cs="Times New Roman"/>
          <w:color w:val="000000"/>
          <w:spacing w:val="-2"/>
          <w:sz w:val="26"/>
        </w:rPr>
        <w:lastRenderedPageBreak/>
        <w:t>Приложение № 1</w:t>
      </w:r>
    </w:p>
    <w:p w:rsidR="00C50409" w:rsidRPr="00C50409" w:rsidRDefault="00C50409" w:rsidP="00C50409">
      <w:pPr>
        <w:widowControl w:val="0"/>
        <w:spacing w:after="0" w:line="283" w:lineRule="exact"/>
        <w:ind w:left="4962" w:right="40"/>
        <w:jc w:val="right"/>
        <w:rPr>
          <w:rFonts w:ascii="Times New Roman" w:eastAsia="Times New Roman" w:hAnsi="Times New Roman" w:cs="Times New Roman"/>
          <w:spacing w:val="-2"/>
          <w:sz w:val="26"/>
          <w:szCs w:val="26"/>
        </w:rPr>
      </w:pPr>
      <w:r w:rsidRPr="00C50409">
        <w:rPr>
          <w:rFonts w:ascii="Times New Roman" w:eastAsia="Times New Roman" w:hAnsi="Times New Roman" w:cs="Times New Roman"/>
          <w:color w:val="000000"/>
          <w:spacing w:val="-2"/>
          <w:sz w:val="26"/>
        </w:rPr>
        <w:t xml:space="preserve">к Решению Сельской Думы </w:t>
      </w:r>
    </w:p>
    <w:p w:rsidR="00C50409" w:rsidRPr="00C50409" w:rsidRDefault="00C50409" w:rsidP="00C50409">
      <w:pPr>
        <w:widowControl w:val="0"/>
        <w:spacing w:after="0" w:line="240" w:lineRule="auto"/>
        <w:ind w:left="4962" w:right="40"/>
        <w:jc w:val="right"/>
        <w:rPr>
          <w:rFonts w:ascii="Times New Roman" w:eastAsia="Times New Roman" w:hAnsi="Times New Roman" w:cs="Times New Roman"/>
          <w:sz w:val="26"/>
          <w:szCs w:val="26"/>
        </w:rPr>
      </w:pPr>
      <w:r w:rsidRPr="00C50409">
        <w:rPr>
          <w:rFonts w:ascii="Times New Roman" w:eastAsia="Times New Roman" w:hAnsi="Times New Roman" w:cs="Times New Roman"/>
          <w:sz w:val="26"/>
          <w:szCs w:val="26"/>
        </w:rPr>
        <w:t xml:space="preserve">сельского поселения </w:t>
      </w:r>
    </w:p>
    <w:p w:rsidR="00C50409" w:rsidRPr="00C50409" w:rsidRDefault="00C50409" w:rsidP="00C50409">
      <w:pPr>
        <w:widowControl w:val="0"/>
        <w:spacing w:after="0" w:line="240" w:lineRule="auto"/>
        <w:ind w:left="4962" w:right="40"/>
        <w:jc w:val="right"/>
        <w:rPr>
          <w:rFonts w:ascii="Times New Roman" w:eastAsia="Times New Roman" w:hAnsi="Times New Roman" w:cs="Times New Roman"/>
          <w:sz w:val="26"/>
          <w:szCs w:val="26"/>
        </w:rPr>
      </w:pPr>
      <w:r w:rsidRPr="00C50409">
        <w:rPr>
          <w:rFonts w:ascii="Times New Roman" w:eastAsia="Times New Roman" w:hAnsi="Times New Roman" w:cs="Times New Roman"/>
          <w:sz w:val="26"/>
          <w:szCs w:val="26"/>
        </w:rPr>
        <w:t>«</w:t>
      </w:r>
      <w:r w:rsidR="00ED1A3A">
        <w:rPr>
          <w:rFonts w:ascii="Times New Roman" w:eastAsia="Times New Roman" w:hAnsi="Times New Roman" w:cs="Times New Roman"/>
          <w:sz w:val="26"/>
          <w:szCs w:val="26"/>
        </w:rPr>
        <w:t>Село Ферзиково</w:t>
      </w:r>
      <w:r w:rsidRPr="00C50409">
        <w:rPr>
          <w:rFonts w:ascii="Times New Roman" w:eastAsia="Times New Roman" w:hAnsi="Times New Roman" w:cs="Times New Roman"/>
          <w:sz w:val="26"/>
          <w:szCs w:val="26"/>
        </w:rPr>
        <w:t xml:space="preserve">» </w:t>
      </w:r>
    </w:p>
    <w:p w:rsidR="00C50409" w:rsidRPr="00C50409" w:rsidRDefault="00C50409" w:rsidP="00C50409">
      <w:pPr>
        <w:widowControl w:val="0"/>
        <w:spacing w:after="0" w:line="240" w:lineRule="auto"/>
        <w:ind w:left="4962" w:right="40"/>
        <w:jc w:val="right"/>
        <w:rPr>
          <w:rFonts w:ascii="Times New Roman" w:eastAsia="Times New Roman" w:hAnsi="Times New Roman" w:cs="Times New Roman"/>
          <w:sz w:val="26"/>
          <w:szCs w:val="26"/>
        </w:rPr>
      </w:pPr>
      <w:r w:rsidRPr="00C50409">
        <w:rPr>
          <w:rFonts w:ascii="Times New Roman" w:eastAsia="Times New Roman" w:hAnsi="Times New Roman" w:cs="Times New Roman"/>
          <w:sz w:val="26"/>
          <w:szCs w:val="26"/>
        </w:rPr>
        <w:t xml:space="preserve">от </w:t>
      </w:r>
      <w:r w:rsidR="00794B2F" w:rsidRPr="00794B2F">
        <w:rPr>
          <w:rFonts w:ascii="Times New Roman" w:eastAsia="Times New Roman" w:hAnsi="Times New Roman" w:cs="Times New Roman"/>
          <w:color w:val="000000" w:themeColor="text1"/>
          <w:sz w:val="26"/>
          <w:szCs w:val="26"/>
        </w:rPr>
        <w:t>14 февраля</w:t>
      </w:r>
      <w:r w:rsidR="00D84C61" w:rsidRPr="00794B2F">
        <w:rPr>
          <w:rFonts w:ascii="Times New Roman" w:eastAsia="Times New Roman" w:hAnsi="Times New Roman" w:cs="Times New Roman"/>
          <w:color w:val="000000" w:themeColor="text1"/>
          <w:sz w:val="26"/>
          <w:szCs w:val="26"/>
        </w:rPr>
        <w:t xml:space="preserve"> </w:t>
      </w:r>
      <w:r w:rsidR="00D84C61">
        <w:rPr>
          <w:rFonts w:ascii="Times New Roman" w:eastAsia="Times New Roman" w:hAnsi="Times New Roman" w:cs="Times New Roman"/>
          <w:sz w:val="26"/>
          <w:szCs w:val="26"/>
        </w:rPr>
        <w:t>2025</w:t>
      </w:r>
      <w:r w:rsidRPr="00C50409">
        <w:rPr>
          <w:rFonts w:ascii="Times New Roman" w:eastAsia="Times New Roman" w:hAnsi="Times New Roman" w:cs="Times New Roman"/>
          <w:sz w:val="26"/>
          <w:szCs w:val="26"/>
        </w:rPr>
        <w:t xml:space="preserve"> года №</w:t>
      </w:r>
      <w:r w:rsidR="00794B2F">
        <w:rPr>
          <w:rFonts w:ascii="Times New Roman" w:eastAsia="Times New Roman" w:hAnsi="Times New Roman" w:cs="Times New Roman"/>
          <w:sz w:val="26"/>
          <w:szCs w:val="26"/>
        </w:rPr>
        <w:t xml:space="preserve"> </w:t>
      </w:r>
      <w:bookmarkStart w:id="0" w:name="_GoBack"/>
      <w:bookmarkEnd w:id="0"/>
      <w:r w:rsidR="00ED1A3A">
        <w:rPr>
          <w:rFonts w:ascii="Times New Roman" w:eastAsia="Times New Roman" w:hAnsi="Times New Roman" w:cs="Times New Roman"/>
          <w:sz w:val="26"/>
          <w:szCs w:val="26"/>
        </w:rPr>
        <w:t>127</w:t>
      </w:r>
    </w:p>
    <w:p w:rsidR="00C50409" w:rsidRPr="00C50409" w:rsidRDefault="00C50409" w:rsidP="00C50409">
      <w:pPr>
        <w:widowControl w:val="0"/>
        <w:spacing w:after="0" w:line="240" w:lineRule="auto"/>
        <w:rPr>
          <w:rFonts w:ascii="Times New Roman" w:eastAsia="Times New Roman" w:hAnsi="Times New Roman" w:cs="Times New Roman"/>
          <w:sz w:val="26"/>
          <w:szCs w:val="26"/>
        </w:rPr>
      </w:pPr>
    </w:p>
    <w:p w:rsidR="00C53410" w:rsidRPr="00C53410" w:rsidRDefault="00C53410" w:rsidP="00D36A44">
      <w:pPr>
        <w:pStyle w:val="ConsPlusTitle"/>
        <w:spacing w:line="264" w:lineRule="auto"/>
        <w:jc w:val="center"/>
        <w:rPr>
          <w:sz w:val="26"/>
          <w:szCs w:val="26"/>
        </w:rPr>
      </w:pPr>
      <w:r w:rsidRPr="00C53410">
        <w:rPr>
          <w:sz w:val="26"/>
          <w:szCs w:val="26"/>
        </w:rPr>
        <w:t xml:space="preserve">Положение </w:t>
      </w:r>
    </w:p>
    <w:p w:rsidR="00483A85" w:rsidRDefault="00C53410" w:rsidP="00D36A44">
      <w:pPr>
        <w:pStyle w:val="ConsPlusTitle"/>
        <w:spacing w:line="264" w:lineRule="auto"/>
        <w:jc w:val="center"/>
        <w:rPr>
          <w:sz w:val="26"/>
          <w:szCs w:val="26"/>
        </w:rPr>
      </w:pPr>
      <w:r w:rsidRPr="00C53410">
        <w:rPr>
          <w:sz w:val="26"/>
          <w:szCs w:val="26"/>
        </w:rPr>
        <w:t xml:space="preserve">о муниципальном жилищном контроле на территории сельского поселения </w:t>
      </w:r>
    </w:p>
    <w:p w:rsidR="00D36A44" w:rsidRPr="00C53410" w:rsidRDefault="00C53410" w:rsidP="00D36A44">
      <w:pPr>
        <w:pStyle w:val="ConsPlusTitle"/>
        <w:spacing w:line="264" w:lineRule="auto"/>
        <w:jc w:val="center"/>
        <w:rPr>
          <w:sz w:val="26"/>
          <w:szCs w:val="26"/>
        </w:rPr>
      </w:pPr>
      <w:r w:rsidRPr="00C53410">
        <w:rPr>
          <w:sz w:val="26"/>
          <w:szCs w:val="26"/>
        </w:rPr>
        <w:t>«</w:t>
      </w:r>
      <w:r w:rsidR="00ED1A3A">
        <w:rPr>
          <w:sz w:val="26"/>
          <w:szCs w:val="26"/>
        </w:rPr>
        <w:t>Село Ферзиково</w:t>
      </w:r>
      <w:r w:rsidRPr="00C53410">
        <w:rPr>
          <w:sz w:val="26"/>
          <w:szCs w:val="26"/>
        </w:rPr>
        <w:t>»</w:t>
      </w:r>
    </w:p>
    <w:p w:rsidR="00D36A44" w:rsidRPr="00C53410" w:rsidRDefault="00D36A44" w:rsidP="00C53410">
      <w:pPr>
        <w:pStyle w:val="ConsPlusTitle"/>
        <w:widowControl/>
        <w:numPr>
          <w:ilvl w:val="0"/>
          <w:numId w:val="3"/>
        </w:numPr>
        <w:ind w:left="0" w:firstLine="567"/>
        <w:jc w:val="both"/>
        <w:rPr>
          <w:b w:val="0"/>
          <w:sz w:val="26"/>
          <w:szCs w:val="26"/>
        </w:rPr>
      </w:pPr>
      <w:r w:rsidRPr="00C53410">
        <w:rPr>
          <w:b w:val="0"/>
          <w:sz w:val="26"/>
          <w:szCs w:val="26"/>
          <w:shd w:val="clear" w:color="auto" w:fill="FFFFFF"/>
        </w:rPr>
        <w:t xml:space="preserve">Настоящее Положение </w:t>
      </w:r>
      <w:r w:rsidR="009345F6" w:rsidRPr="009345F6">
        <w:rPr>
          <w:b w:val="0"/>
          <w:sz w:val="26"/>
          <w:szCs w:val="26"/>
        </w:rPr>
        <w:t>о муниципальном жилищном контроле на территории сельского поселения «</w:t>
      </w:r>
      <w:r w:rsidR="00ED1A3A">
        <w:rPr>
          <w:b w:val="0"/>
          <w:sz w:val="26"/>
          <w:szCs w:val="26"/>
        </w:rPr>
        <w:t>Село Ферзиково</w:t>
      </w:r>
      <w:r w:rsidR="009345F6" w:rsidRPr="009345F6">
        <w:rPr>
          <w:b w:val="0"/>
          <w:sz w:val="26"/>
          <w:szCs w:val="26"/>
        </w:rPr>
        <w:t>»</w:t>
      </w:r>
      <w:r w:rsidR="009345F6">
        <w:rPr>
          <w:sz w:val="26"/>
          <w:szCs w:val="26"/>
        </w:rPr>
        <w:t xml:space="preserve"> </w:t>
      </w:r>
      <w:r w:rsidR="009345F6">
        <w:rPr>
          <w:b w:val="0"/>
          <w:sz w:val="26"/>
          <w:szCs w:val="26"/>
          <w:shd w:val="clear" w:color="auto" w:fill="FFFFFF"/>
        </w:rPr>
        <w:t xml:space="preserve">(далее по тексту - Положение) </w:t>
      </w:r>
      <w:r w:rsidRPr="00C53410">
        <w:rPr>
          <w:b w:val="0"/>
          <w:sz w:val="26"/>
          <w:szCs w:val="26"/>
          <w:shd w:val="clear" w:color="auto" w:fill="FFFFFF"/>
        </w:rPr>
        <w:t xml:space="preserve">разработано в соответствии с </w:t>
      </w:r>
      <w:r w:rsidR="00C53410" w:rsidRPr="00C53410">
        <w:rPr>
          <w:b w:val="0"/>
          <w:sz w:val="26"/>
          <w:szCs w:val="26"/>
          <w:shd w:val="clear" w:color="auto" w:fill="FFFFFF"/>
        </w:rPr>
        <w:t xml:space="preserve">Федеральным законом от 31 июля 2020 года </w:t>
      </w:r>
      <w:r w:rsidR="00C53410">
        <w:rPr>
          <w:b w:val="0"/>
          <w:sz w:val="26"/>
          <w:szCs w:val="26"/>
          <w:shd w:val="clear" w:color="auto" w:fill="FFFFFF"/>
        </w:rPr>
        <w:t>№</w:t>
      </w:r>
      <w:r w:rsidR="00C53410" w:rsidRPr="00C53410">
        <w:rPr>
          <w:b w:val="0"/>
          <w:sz w:val="26"/>
          <w:szCs w:val="26"/>
          <w:shd w:val="clear" w:color="auto" w:fill="FFFFFF"/>
        </w:rPr>
        <w:t>248-ФЗ «О государственном контроле (надзоре) и муниципальном контроле в Российской Федерации»</w:t>
      </w:r>
      <w:r w:rsidRPr="00C53410">
        <w:rPr>
          <w:b w:val="0"/>
          <w:sz w:val="26"/>
          <w:szCs w:val="26"/>
          <w:shd w:val="clear" w:color="auto" w:fill="FFFFFF"/>
        </w:rPr>
        <w:t xml:space="preserve"> (далее</w:t>
      </w:r>
      <w:r w:rsidR="00C53410">
        <w:rPr>
          <w:b w:val="0"/>
          <w:sz w:val="26"/>
          <w:szCs w:val="26"/>
          <w:shd w:val="clear" w:color="auto" w:fill="FFFFFF"/>
        </w:rPr>
        <w:t xml:space="preserve"> по тексту </w:t>
      </w:r>
      <w:r w:rsidRPr="00C53410">
        <w:rPr>
          <w:b w:val="0"/>
          <w:sz w:val="26"/>
          <w:szCs w:val="26"/>
          <w:shd w:val="clear" w:color="auto" w:fill="FFFFFF"/>
        </w:rPr>
        <w:t>-</w:t>
      </w:r>
      <w:r w:rsidR="00C53410">
        <w:rPr>
          <w:b w:val="0"/>
          <w:sz w:val="26"/>
          <w:szCs w:val="26"/>
          <w:shd w:val="clear" w:color="auto" w:fill="FFFFFF"/>
        </w:rPr>
        <w:t xml:space="preserve"> </w:t>
      </w:r>
      <w:r w:rsidRPr="00C53410">
        <w:rPr>
          <w:b w:val="0"/>
          <w:sz w:val="26"/>
          <w:szCs w:val="26"/>
          <w:shd w:val="clear" w:color="auto" w:fill="FFFFFF"/>
        </w:rPr>
        <w:t xml:space="preserve">Федеральный закон </w:t>
      </w:r>
      <w:r w:rsidR="00C53410" w:rsidRPr="00C53410">
        <w:rPr>
          <w:b w:val="0"/>
          <w:sz w:val="26"/>
          <w:szCs w:val="26"/>
          <w:shd w:val="clear" w:color="auto" w:fill="FFFFFF"/>
        </w:rPr>
        <w:t xml:space="preserve">от 31 июля 2020 года </w:t>
      </w:r>
      <w:r w:rsidR="00C53410">
        <w:rPr>
          <w:b w:val="0"/>
          <w:sz w:val="26"/>
          <w:szCs w:val="26"/>
          <w:shd w:val="clear" w:color="auto" w:fill="FFFFFF"/>
        </w:rPr>
        <w:t>№</w:t>
      </w:r>
      <w:r w:rsidR="00C53410" w:rsidRPr="00C53410">
        <w:rPr>
          <w:b w:val="0"/>
          <w:sz w:val="26"/>
          <w:szCs w:val="26"/>
          <w:shd w:val="clear" w:color="auto" w:fill="FFFFFF"/>
        </w:rPr>
        <w:t>248-ФЗ</w:t>
      </w:r>
      <w:r w:rsidRPr="00C53410">
        <w:rPr>
          <w:b w:val="0"/>
          <w:sz w:val="26"/>
          <w:szCs w:val="26"/>
          <w:shd w:val="clear" w:color="auto" w:fill="FFFFFF"/>
        </w:rPr>
        <w:t xml:space="preserve">) и устанавливает порядок организации и осуществления муниципального жилищного контроля на территории </w:t>
      </w:r>
      <w:r w:rsidR="00C53410" w:rsidRPr="00C53410">
        <w:rPr>
          <w:b w:val="0"/>
          <w:sz w:val="26"/>
          <w:szCs w:val="26"/>
        </w:rPr>
        <w:t>сельского поселения «</w:t>
      </w:r>
      <w:r w:rsidR="00ED1A3A">
        <w:rPr>
          <w:b w:val="0"/>
          <w:sz w:val="26"/>
          <w:szCs w:val="26"/>
        </w:rPr>
        <w:t>Село Ферзиково</w:t>
      </w:r>
      <w:r w:rsidR="00C53410" w:rsidRPr="00C53410">
        <w:rPr>
          <w:b w:val="0"/>
          <w:sz w:val="26"/>
          <w:szCs w:val="26"/>
        </w:rPr>
        <w:t>»</w:t>
      </w:r>
      <w:r w:rsidRPr="00C53410">
        <w:rPr>
          <w:b w:val="0"/>
          <w:sz w:val="26"/>
          <w:szCs w:val="26"/>
          <w:shd w:val="clear" w:color="auto" w:fill="FFFFFF"/>
        </w:rPr>
        <w:t xml:space="preserve"> (далее </w:t>
      </w:r>
      <w:r w:rsidR="00C53410">
        <w:rPr>
          <w:b w:val="0"/>
          <w:sz w:val="26"/>
          <w:szCs w:val="26"/>
          <w:shd w:val="clear" w:color="auto" w:fill="FFFFFF"/>
        </w:rPr>
        <w:t xml:space="preserve">по тексту </w:t>
      </w:r>
      <w:r w:rsidRPr="00C53410">
        <w:rPr>
          <w:b w:val="0"/>
          <w:sz w:val="26"/>
          <w:szCs w:val="26"/>
          <w:shd w:val="clear" w:color="auto" w:fill="FFFFFF"/>
        </w:rPr>
        <w:t>– муниципальный жилищный контроль).</w:t>
      </w:r>
    </w:p>
    <w:p w:rsidR="00D36A44" w:rsidRPr="00C53410" w:rsidRDefault="00D36A44" w:rsidP="00C53410">
      <w:pPr>
        <w:pStyle w:val="ConsPlusTitle"/>
        <w:widowControl/>
        <w:numPr>
          <w:ilvl w:val="0"/>
          <w:numId w:val="3"/>
        </w:numPr>
        <w:ind w:left="0" w:firstLine="567"/>
        <w:jc w:val="both"/>
        <w:rPr>
          <w:b w:val="0"/>
          <w:sz w:val="26"/>
          <w:szCs w:val="26"/>
        </w:rPr>
      </w:pPr>
      <w:r w:rsidRPr="00C53410">
        <w:rPr>
          <w:b w:val="0"/>
          <w:sz w:val="26"/>
          <w:szCs w:val="26"/>
        </w:rPr>
        <w:t>Предметом муниципального жилищного контроля в соответствии с частью 4 статьи 20 Жилищного кодекса Российской Федерации является соблюдение юридическими лицами, индивидуальными предпринимателями и гражданами (далее – контролируемые лица) следующих обязательных требований в отношении муниципального жилищного фонда:</w:t>
      </w:r>
    </w:p>
    <w:p w:rsidR="00D36A44" w:rsidRPr="00C53410" w:rsidRDefault="00D36A44" w:rsidP="00C53410">
      <w:pPr>
        <w:pStyle w:val="ConsPlusTitle"/>
        <w:numPr>
          <w:ilvl w:val="0"/>
          <w:numId w:val="4"/>
        </w:numPr>
        <w:ind w:left="0" w:firstLine="567"/>
        <w:jc w:val="both"/>
        <w:rPr>
          <w:b w:val="0"/>
          <w:sz w:val="26"/>
          <w:szCs w:val="26"/>
        </w:rPr>
      </w:pPr>
      <w:r w:rsidRPr="00C53410">
        <w:rPr>
          <w:b w:val="0"/>
          <w:sz w:val="26"/>
          <w:szCs w:val="26"/>
        </w:rPr>
        <w:t>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D36A44" w:rsidRPr="00C53410" w:rsidRDefault="00D36A44" w:rsidP="00C53410">
      <w:pPr>
        <w:pStyle w:val="ConsPlusTitle"/>
        <w:numPr>
          <w:ilvl w:val="0"/>
          <w:numId w:val="4"/>
        </w:numPr>
        <w:ind w:left="0" w:firstLine="567"/>
        <w:jc w:val="both"/>
        <w:rPr>
          <w:b w:val="0"/>
          <w:sz w:val="26"/>
          <w:szCs w:val="26"/>
        </w:rPr>
      </w:pPr>
      <w:r w:rsidRPr="00C53410">
        <w:rPr>
          <w:b w:val="0"/>
          <w:sz w:val="26"/>
          <w:szCs w:val="26"/>
        </w:rPr>
        <w:t>требований к формированию фондов капитального ремонта;</w:t>
      </w:r>
    </w:p>
    <w:p w:rsidR="00D36A44" w:rsidRPr="00C53410" w:rsidRDefault="00D36A44" w:rsidP="00C53410">
      <w:pPr>
        <w:pStyle w:val="ConsPlusTitle"/>
        <w:numPr>
          <w:ilvl w:val="0"/>
          <w:numId w:val="4"/>
        </w:numPr>
        <w:ind w:left="0" w:firstLine="567"/>
        <w:jc w:val="both"/>
        <w:rPr>
          <w:b w:val="0"/>
          <w:sz w:val="26"/>
          <w:szCs w:val="26"/>
        </w:rPr>
      </w:pPr>
      <w:r w:rsidRPr="00C53410">
        <w:rPr>
          <w:b w:val="0"/>
          <w:sz w:val="26"/>
          <w:szCs w:val="26"/>
        </w:rPr>
        <w:t>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D36A44" w:rsidRPr="00C53410" w:rsidRDefault="00D36A44" w:rsidP="00C53410">
      <w:pPr>
        <w:pStyle w:val="ConsPlusTitle"/>
        <w:numPr>
          <w:ilvl w:val="0"/>
          <w:numId w:val="4"/>
        </w:numPr>
        <w:ind w:left="0" w:firstLine="567"/>
        <w:jc w:val="both"/>
        <w:rPr>
          <w:b w:val="0"/>
          <w:sz w:val="26"/>
          <w:szCs w:val="26"/>
        </w:rPr>
      </w:pPr>
      <w:r w:rsidRPr="00C53410">
        <w:rPr>
          <w:b w:val="0"/>
          <w:sz w:val="26"/>
          <w:szCs w:val="26"/>
        </w:rPr>
        <w:t>требований к предоставлению коммунальных услуг собственникам и пользователям помещений в многоквартирных домах;</w:t>
      </w:r>
    </w:p>
    <w:p w:rsidR="00D36A44" w:rsidRPr="00C53410" w:rsidRDefault="00D36A44" w:rsidP="00C53410">
      <w:pPr>
        <w:pStyle w:val="ConsPlusTitle"/>
        <w:numPr>
          <w:ilvl w:val="0"/>
          <w:numId w:val="4"/>
        </w:numPr>
        <w:ind w:left="0" w:firstLine="567"/>
        <w:jc w:val="both"/>
        <w:rPr>
          <w:b w:val="0"/>
          <w:sz w:val="26"/>
          <w:szCs w:val="26"/>
        </w:rPr>
      </w:pPr>
      <w:r w:rsidRPr="00C53410">
        <w:rPr>
          <w:b w:val="0"/>
          <w:sz w:val="26"/>
          <w:szCs w:val="26"/>
        </w:rPr>
        <w:t>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D36A44" w:rsidRPr="00C53410" w:rsidRDefault="00D36A44" w:rsidP="00C53410">
      <w:pPr>
        <w:pStyle w:val="ConsPlusTitle"/>
        <w:numPr>
          <w:ilvl w:val="0"/>
          <w:numId w:val="4"/>
        </w:numPr>
        <w:ind w:left="0" w:firstLine="567"/>
        <w:jc w:val="both"/>
        <w:rPr>
          <w:b w:val="0"/>
          <w:sz w:val="26"/>
          <w:szCs w:val="26"/>
        </w:rPr>
      </w:pPr>
      <w:r w:rsidRPr="00C53410">
        <w:rPr>
          <w:b w:val="0"/>
          <w:sz w:val="26"/>
          <w:szCs w:val="26"/>
        </w:rPr>
        <w:t>правил содержания общего имущества в многоквартирном доме и правил изменения размера платы за содержание жилого помещения;</w:t>
      </w:r>
    </w:p>
    <w:p w:rsidR="00D36A44" w:rsidRPr="00C53410" w:rsidRDefault="00D36A44" w:rsidP="00C53410">
      <w:pPr>
        <w:pStyle w:val="ConsPlusTitle"/>
        <w:numPr>
          <w:ilvl w:val="0"/>
          <w:numId w:val="4"/>
        </w:numPr>
        <w:ind w:left="0" w:firstLine="567"/>
        <w:jc w:val="both"/>
        <w:rPr>
          <w:b w:val="0"/>
          <w:sz w:val="26"/>
          <w:szCs w:val="26"/>
        </w:rPr>
      </w:pPr>
      <w:r w:rsidRPr="00C53410">
        <w:rPr>
          <w:b w:val="0"/>
          <w:sz w:val="26"/>
          <w:szCs w:val="26"/>
        </w:rPr>
        <w:t>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D36A44" w:rsidRPr="00C53410" w:rsidRDefault="00D36A44" w:rsidP="00C53410">
      <w:pPr>
        <w:pStyle w:val="ConsPlusTitle"/>
        <w:numPr>
          <w:ilvl w:val="0"/>
          <w:numId w:val="4"/>
        </w:numPr>
        <w:ind w:left="0" w:firstLine="567"/>
        <w:jc w:val="both"/>
        <w:rPr>
          <w:b w:val="0"/>
          <w:sz w:val="26"/>
          <w:szCs w:val="26"/>
        </w:rPr>
      </w:pPr>
      <w:r w:rsidRPr="00C53410">
        <w:rPr>
          <w:b w:val="0"/>
          <w:sz w:val="26"/>
          <w:szCs w:val="26"/>
        </w:rPr>
        <w:t>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D36A44" w:rsidRPr="00C53410" w:rsidRDefault="00D36A44" w:rsidP="00C53410">
      <w:pPr>
        <w:pStyle w:val="ConsPlusTitle"/>
        <w:numPr>
          <w:ilvl w:val="0"/>
          <w:numId w:val="4"/>
        </w:numPr>
        <w:ind w:left="0" w:firstLine="567"/>
        <w:jc w:val="both"/>
        <w:rPr>
          <w:b w:val="0"/>
          <w:sz w:val="26"/>
          <w:szCs w:val="26"/>
        </w:rPr>
      </w:pPr>
      <w:r w:rsidRPr="00C53410">
        <w:rPr>
          <w:b w:val="0"/>
          <w:sz w:val="26"/>
          <w:szCs w:val="26"/>
        </w:rPr>
        <w:t xml:space="preserve">требований к порядку размещения </w:t>
      </w:r>
      <w:proofErr w:type="spellStart"/>
      <w:r w:rsidRPr="00C53410">
        <w:rPr>
          <w:b w:val="0"/>
          <w:sz w:val="26"/>
          <w:szCs w:val="26"/>
        </w:rPr>
        <w:t>ресурсоснабжающими</w:t>
      </w:r>
      <w:proofErr w:type="spellEnd"/>
      <w:r w:rsidRPr="00C53410">
        <w:rPr>
          <w:b w:val="0"/>
          <w:sz w:val="26"/>
          <w:szCs w:val="26"/>
        </w:rPr>
        <w:t xml:space="preserve"> организациями, лицами, осуществляющими деятельность по управлению многоквартирными домами, информации в государственной информационной системе жилищно-коммунального хозяйства (далее </w:t>
      </w:r>
      <w:r w:rsidR="00C53410">
        <w:rPr>
          <w:b w:val="0"/>
          <w:sz w:val="26"/>
          <w:szCs w:val="26"/>
        </w:rPr>
        <w:t xml:space="preserve">по тексту </w:t>
      </w:r>
      <w:r w:rsidRPr="00C53410">
        <w:rPr>
          <w:b w:val="0"/>
          <w:sz w:val="26"/>
          <w:szCs w:val="26"/>
        </w:rPr>
        <w:t>- система);</w:t>
      </w:r>
    </w:p>
    <w:p w:rsidR="00D36A44" w:rsidRPr="00C53410" w:rsidRDefault="00D36A44" w:rsidP="00C53410">
      <w:pPr>
        <w:pStyle w:val="ConsPlusTitle"/>
        <w:numPr>
          <w:ilvl w:val="0"/>
          <w:numId w:val="4"/>
        </w:numPr>
        <w:ind w:left="0" w:firstLine="567"/>
        <w:jc w:val="both"/>
        <w:rPr>
          <w:b w:val="0"/>
          <w:sz w:val="26"/>
          <w:szCs w:val="26"/>
        </w:rPr>
      </w:pPr>
      <w:r w:rsidRPr="00C53410">
        <w:rPr>
          <w:b w:val="0"/>
          <w:sz w:val="26"/>
          <w:szCs w:val="26"/>
        </w:rPr>
        <w:t xml:space="preserve">требований к обеспечению доступности для инвалидов помещений в </w:t>
      </w:r>
      <w:r w:rsidRPr="00C53410">
        <w:rPr>
          <w:b w:val="0"/>
          <w:sz w:val="26"/>
          <w:szCs w:val="26"/>
        </w:rPr>
        <w:lastRenderedPageBreak/>
        <w:t>многоквартирных домах;</w:t>
      </w:r>
    </w:p>
    <w:p w:rsidR="00D36A44" w:rsidRPr="00C53410" w:rsidRDefault="00D36A44" w:rsidP="00C53410">
      <w:pPr>
        <w:pStyle w:val="ConsPlusTitle"/>
        <w:numPr>
          <w:ilvl w:val="0"/>
          <w:numId w:val="4"/>
        </w:numPr>
        <w:ind w:left="0" w:firstLine="567"/>
        <w:jc w:val="both"/>
        <w:rPr>
          <w:b w:val="0"/>
          <w:sz w:val="26"/>
          <w:szCs w:val="26"/>
        </w:rPr>
      </w:pPr>
      <w:r w:rsidRPr="00C53410">
        <w:rPr>
          <w:b w:val="0"/>
          <w:sz w:val="26"/>
          <w:szCs w:val="26"/>
        </w:rPr>
        <w:t>требований к предоставлению жилых помещений в наемных домах социального использования;</w:t>
      </w:r>
    </w:p>
    <w:p w:rsidR="00D36A44" w:rsidRPr="00C53410" w:rsidRDefault="00D36A44" w:rsidP="00C53410">
      <w:pPr>
        <w:pStyle w:val="ConsPlusTitle"/>
        <w:widowControl/>
        <w:numPr>
          <w:ilvl w:val="0"/>
          <w:numId w:val="4"/>
        </w:numPr>
        <w:ind w:left="0" w:firstLine="567"/>
        <w:jc w:val="both"/>
        <w:rPr>
          <w:b w:val="0"/>
          <w:sz w:val="26"/>
          <w:szCs w:val="26"/>
        </w:rPr>
      </w:pPr>
      <w:r w:rsidRPr="00C53410">
        <w:rPr>
          <w:b w:val="0"/>
          <w:sz w:val="26"/>
          <w:szCs w:val="26"/>
        </w:rPr>
        <w:t>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w:t>
      </w:r>
      <w:r w:rsidR="003555E4">
        <w:rPr>
          <w:b w:val="0"/>
          <w:sz w:val="26"/>
          <w:szCs w:val="26"/>
        </w:rPr>
        <w:t>ентиляционных и дымовых каналов.</w:t>
      </w:r>
    </w:p>
    <w:p w:rsidR="00D36A44" w:rsidRPr="00C53410" w:rsidRDefault="00D36A44" w:rsidP="00C53410">
      <w:pPr>
        <w:pStyle w:val="ConsPlusTitle"/>
        <w:widowControl/>
        <w:ind w:firstLine="567"/>
        <w:jc w:val="both"/>
        <w:rPr>
          <w:b w:val="0"/>
          <w:sz w:val="26"/>
          <w:szCs w:val="26"/>
        </w:rPr>
      </w:pPr>
      <w:r w:rsidRPr="00C53410">
        <w:rPr>
          <w:b w:val="0"/>
          <w:sz w:val="26"/>
          <w:szCs w:val="26"/>
        </w:rPr>
        <w:t xml:space="preserve">Также в соответствии пунктом 4 части 1 статьи 15 </w:t>
      </w:r>
      <w:r w:rsidR="009345F6" w:rsidRPr="00C53410">
        <w:rPr>
          <w:b w:val="0"/>
          <w:sz w:val="26"/>
          <w:szCs w:val="26"/>
          <w:shd w:val="clear" w:color="auto" w:fill="FFFFFF"/>
        </w:rPr>
        <w:t>Федеральн</w:t>
      </w:r>
      <w:r w:rsidR="009345F6">
        <w:rPr>
          <w:b w:val="0"/>
          <w:sz w:val="26"/>
          <w:szCs w:val="26"/>
          <w:shd w:val="clear" w:color="auto" w:fill="FFFFFF"/>
        </w:rPr>
        <w:t>ого</w:t>
      </w:r>
      <w:r w:rsidR="009345F6" w:rsidRPr="00C53410">
        <w:rPr>
          <w:b w:val="0"/>
          <w:sz w:val="26"/>
          <w:szCs w:val="26"/>
          <w:shd w:val="clear" w:color="auto" w:fill="FFFFFF"/>
        </w:rPr>
        <w:t xml:space="preserve"> закон</w:t>
      </w:r>
      <w:r w:rsidR="009345F6">
        <w:rPr>
          <w:b w:val="0"/>
          <w:sz w:val="26"/>
          <w:szCs w:val="26"/>
          <w:shd w:val="clear" w:color="auto" w:fill="FFFFFF"/>
        </w:rPr>
        <w:t>а</w:t>
      </w:r>
      <w:r w:rsidR="009345F6" w:rsidRPr="00C53410">
        <w:rPr>
          <w:b w:val="0"/>
          <w:sz w:val="26"/>
          <w:szCs w:val="26"/>
          <w:shd w:val="clear" w:color="auto" w:fill="FFFFFF"/>
        </w:rPr>
        <w:t xml:space="preserve"> от 31 июля 2020 года </w:t>
      </w:r>
      <w:r w:rsidR="009345F6">
        <w:rPr>
          <w:b w:val="0"/>
          <w:sz w:val="26"/>
          <w:szCs w:val="26"/>
          <w:shd w:val="clear" w:color="auto" w:fill="FFFFFF"/>
        </w:rPr>
        <w:t>№</w:t>
      </w:r>
      <w:r w:rsidR="009345F6" w:rsidRPr="00C53410">
        <w:rPr>
          <w:b w:val="0"/>
          <w:sz w:val="26"/>
          <w:szCs w:val="26"/>
          <w:shd w:val="clear" w:color="auto" w:fill="FFFFFF"/>
        </w:rPr>
        <w:t>248-ФЗ</w:t>
      </w:r>
      <w:r w:rsidR="009345F6" w:rsidRPr="00C53410">
        <w:rPr>
          <w:b w:val="0"/>
          <w:sz w:val="26"/>
          <w:szCs w:val="26"/>
        </w:rPr>
        <w:t xml:space="preserve"> </w:t>
      </w:r>
      <w:r w:rsidRPr="00C53410">
        <w:rPr>
          <w:b w:val="0"/>
          <w:sz w:val="26"/>
          <w:szCs w:val="26"/>
        </w:rPr>
        <w:t>предметом муниципального контроля является исполнение решений, принимаемых по результатам контрольных (надзорных) мероприятий.</w:t>
      </w:r>
    </w:p>
    <w:p w:rsidR="00D36A44" w:rsidRPr="00C53410" w:rsidRDefault="00D36A44" w:rsidP="00C53410">
      <w:pPr>
        <w:pStyle w:val="a3"/>
        <w:numPr>
          <w:ilvl w:val="0"/>
          <w:numId w:val="3"/>
        </w:numPr>
        <w:tabs>
          <w:tab w:val="left" w:pos="1134"/>
        </w:tabs>
        <w:spacing w:line="240" w:lineRule="auto"/>
        <w:ind w:left="0" w:firstLine="567"/>
        <w:contextualSpacing w:val="0"/>
        <w:jc w:val="both"/>
        <w:rPr>
          <w:rFonts w:ascii="Times New Roman" w:hAnsi="Times New Roman"/>
          <w:b w:val="0"/>
          <w:sz w:val="26"/>
          <w:szCs w:val="26"/>
        </w:rPr>
      </w:pPr>
      <w:r w:rsidRPr="00C53410">
        <w:rPr>
          <w:rFonts w:ascii="Times New Roman" w:hAnsi="Times New Roman"/>
          <w:b w:val="0"/>
          <w:sz w:val="26"/>
          <w:szCs w:val="26"/>
        </w:rPr>
        <w:t xml:space="preserve">Муниципальный жилищный контроль осуществляется </w:t>
      </w:r>
      <w:r w:rsidR="009345F6">
        <w:rPr>
          <w:rFonts w:ascii="Times New Roman" w:hAnsi="Times New Roman"/>
          <w:b w:val="0"/>
          <w:sz w:val="26"/>
          <w:szCs w:val="26"/>
        </w:rPr>
        <w:t>администрацией (исполнительно-распорядительным органом) сельского поселения «</w:t>
      </w:r>
      <w:r w:rsidR="00ED1A3A">
        <w:rPr>
          <w:rFonts w:ascii="Times New Roman" w:hAnsi="Times New Roman"/>
          <w:b w:val="0"/>
          <w:sz w:val="26"/>
          <w:szCs w:val="26"/>
        </w:rPr>
        <w:t>Село Ферзиково</w:t>
      </w:r>
      <w:r w:rsidR="009345F6">
        <w:rPr>
          <w:rFonts w:ascii="Times New Roman" w:hAnsi="Times New Roman"/>
          <w:b w:val="0"/>
          <w:sz w:val="26"/>
          <w:szCs w:val="26"/>
        </w:rPr>
        <w:t>»</w:t>
      </w:r>
      <w:r w:rsidRPr="00C53410">
        <w:rPr>
          <w:rFonts w:ascii="Times New Roman" w:hAnsi="Times New Roman"/>
          <w:b w:val="0"/>
          <w:i/>
          <w:sz w:val="26"/>
          <w:szCs w:val="26"/>
        </w:rPr>
        <w:t xml:space="preserve"> </w:t>
      </w:r>
      <w:r w:rsidRPr="00C53410">
        <w:rPr>
          <w:rFonts w:ascii="Times New Roman" w:hAnsi="Times New Roman"/>
          <w:b w:val="0"/>
          <w:sz w:val="26"/>
          <w:szCs w:val="26"/>
        </w:rPr>
        <w:t xml:space="preserve">(далее </w:t>
      </w:r>
      <w:r w:rsidR="009345F6">
        <w:rPr>
          <w:rFonts w:ascii="Times New Roman" w:hAnsi="Times New Roman"/>
          <w:b w:val="0"/>
          <w:sz w:val="26"/>
          <w:szCs w:val="26"/>
        </w:rPr>
        <w:t>по тексту</w:t>
      </w:r>
      <w:r w:rsidRPr="00C53410">
        <w:rPr>
          <w:rFonts w:ascii="Times New Roman" w:hAnsi="Times New Roman"/>
          <w:b w:val="0"/>
          <w:sz w:val="26"/>
          <w:szCs w:val="26"/>
        </w:rPr>
        <w:sym w:font="Symbol" w:char="F02D"/>
      </w:r>
      <w:r w:rsidRPr="00C53410">
        <w:rPr>
          <w:rFonts w:ascii="Times New Roman" w:hAnsi="Times New Roman"/>
          <w:b w:val="0"/>
          <w:sz w:val="26"/>
          <w:szCs w:val="26"/>
        </w:rPr>
        <w:t xml:space="preserve"> контрольный орган).</w:t>
      </w:r>
    </w:p>
    <w:p w:rsidR="00D36A44" w:rsidRPr="009345F6" w:rsidRDefault="00D36A44" w:rsidP="00C53410">
      <w:pPr>
        <w:pStyle w:val="10"/>
        <w:numPr>
          <w:ilvl w:val="0"/>
          <w:numId w:val="3"/>
        </w:numPr>
        <w:spacing w:after="0" w:line="240" w:lineRule="auto"/>
        <w:ind w:left="0" w:firstLine="567"/>
        <w:jc w:val="both"/>
        <w:rPr>
          <w:rFonts w:ascii="Times New Roman" w:hAnsi="Times New Roman"/>
          <w:b w:val="0"/>
          <w:sz w:val="26"/>
          <w:szCs w:val="26"/>
        </w:rPr>
      </w:pPr>
      <w:r w:rsidRPr="00C53410">
        <w:rPr>
          <w:rFonts w:ascii="Times New Roman" w:hAnsi="Times New Roman"/>
          <w:b w:val="0"/>
          <w:sz w:val="26"/>
          <w:szCs w:val="26"/>
        </w:rPr>
        <w:t xml:space="preserve">Должностными лицами, уполномоченными на осуществление муниципального жилищного </w:t>
      </w:r>
      <w:r w:rsidR="009345F6">
        <w:rPr>
          <w:rFonts w:ascii="Times New Roman" w:hAnsi="Times New Roman"/>
          <w:b w:val="0"/>
          <w:sz w:val="26"/>
          <w:szCs w:val="26"/>
        </w:rPr>
        <w:t>контроля являе</w:t>
      </w:r>
      <w:r w:rsidRPr="009345F6">
        <w:rPr>
          <w:rFonts w:ascii="Times New Roman" w:hAnsi="Times New Roman"/>
          <w:b w:val="0"/>
          <w:sz w:val="26"/>
          <w:szCs w:val="26"/>
        </w:rPr>
        <w:t>тся:</w:t>
      </w:r>
    </w:p>
    <w:p w:rsidR="00D36A44" w:rsidRPr="009345F6" w:rsidRDefault="009345F6" w:rsidP="009345F6">
      <w:pPr>
        <w:pStyle w:val="a3"/>
        <w:numPr>
          <w:ilvl w:val="0"/>
          <w:numId w:val="5"/>
        </w:numPr>
        <w:spacing w:line="240" w:lineRule="auto"/>
        <w:ind w:left="0" w:firstLine="567"/>
        <w:jc w:val="both"/>
        <w:rPr>
          <w:rFonts w:ascii="Times New Roman" w:hAnsi="Times New Roman"/>
          <w:b w:val="0"/>
          <w:bCs/>
          <w:sz w:val="26"/>
          <w:szCs w:val="26"/>
        </w:rPr>
      </w:pPr>
      <w:r w:rsidRPr="009345F6">
        <w:rPr>
          <w:rFonts w:ascii="Times New Roman" w:hAnsi="Times New Roman"/>
          <w:b w:val="0"/>
          <w:bCs/>
          <w:sz w:val="26"/>
          <w:szCs w:val="26"/>
        </w:rPr>
        <w:t>Г</w:t>
      </w:r>
      <w:r w:rsidR="00D36A44" w:rsidRPr="009345F6">
        <w:rPr>
          <w:rFonts w:ascii="Times New Roman" w:hAnsi="Times New Roman"/>
          <w:b w:val="0"/>
          <w:bCs/>
          <w:sz w:val="26"/>
          <w:szCs w:val="26"/>
        </w:rPr>
        <w:t xml:space="preserve">лава администрации </w:t>
      </w:r>
      <w:r w:rsidRPr="009345F6">
        <w:rPr>
          <w:rFonts w:ascii="Times New Roman" w:hAnsi="Times New Roman"/>
          <w:b w:val="0"/>
          <w:sz w:val="26"/>
          <w:szCs w:val="26"/>
        </w:rPr>
        <w:t>сельского поселения «</w:t>
      </w:r>
      <w:r w:rsidR="00ED1A3A">
        <w:rPr>
          <w:rFonts w:ascii="Times New Roman" w:hAnsi="Times New Roman"/>
          <w:b w:val="0"/>
          <w:sz w:val="26"/>
          <w:szCs w:val="26"/>
        </w:rPr>
        <w:t>Село Ферзиково</w:t>
      </w:r>
      <w:r w:rsidRPr="009345F6">
        <w:rPr>
          <w:rFonts w:ascii="Times New Roman" w:hAnsi="Times New Roman"/>
          <w:b w:val="0"/>
          <w:sz w:val="26"/>
          <w:szCs w:val="26"/>
        </w:rPr>
        <w:t>»</w:t>
      </w:r>
      <w:r w:rsidR="00D36A44" w:rsidRPr="009345F6">
        <w:rPr>
          <w:rFonts w:ascii="Times New Roman" w:hAnsi="Times New Roman"/>
          <w:b w:val="0"/>
          <w:bCs/>
          <w:sz w:val="26"/>
          <w:szCs w:val="26"/>
        </w:rPr>
        <w:t xml:space="preserve">; </w:t>
      </w:r>
    </w:p>
    <w:p w:rsidR="009345F6" w:rsidRDefault="009345F6" w:rsidP="009345F6">
      <w:pPr>
        <w:pStyle w:val="a3"/>
        <w:numPr>
          <w:ilvl w:val="0"/>
          <w:numId w:val="5"/>
        </w:numPr>
        <w:spacing w:line="240" w:lineRule="auto"/>
        <w:ind w:left="0" w:firstLine="567"/>
        <w:jc w:val="both"/>
        <w:rPr>
          <w:rFonts w:ascii="Times New Roman" w:hAnsi="Times New Roman"/>
          <w:b w:val="0"/>
          <w:bCs/>
          <w:sz w:val="26"/>
          <w:szCs w:val="26"/>
        </w:rPr>
      </w:pPr>
      <w:r>
        <w:rPr>
          <w:rFonts w:ascii="Times New Roman" w:hAnsi="Times New Roman"/>
          <w:b w:val="0"/>
          <w:bCs/>
          <w:sz w:val="26"/>
          <w:szCs w:val="26"/>
        </w:rPr>
        <w:t>ведущий специалист</w:t>
      </w:r>
      <w:r w:rsidR="00D36A44" w:rsidRPr="009345F6">
        <w:rPr>
          <w:rFonts w:ascii="Times New Roman" w:hAnsi="Times New Roman"/>
          <w:b w:val="0"/>
          <w:bCs/>
          <w:sz w:val="26"/>
          <w:szCs w:val="26"/>
        </w:rPr>
        <w:t xml:space="preserve"> администрации </w:t>
      </w:r>
      <w:r>
        <w:rPr>
          <w:rFonts w:ascii="Times New Roman" w:hAnsi="Times New Roman"/>
          <w:b w:val="0"/>
          <w:sz w:val="26"/>
          <w:szCs w:val="26"/>
        </w:rPr>
        <w:t>(исполнительно-распорядительного органа) сельского поселения «</w:t>
      </w:r>
      <w:r w:rsidR="00ED1A3A">
        <w:rPr>
          <w:rFonts w:ascii="Times New Roman" w:hAnsi="Times New Roman"/>
          <w:b w:val="0"/>
          <w:sz w:val="26"/>
          <w:szCs w:val="26"/>
        </w:rPr>
        <w:t>Село Ферзиково</w:t>
      </w:r>
      <w:r>
        <w:rPr>
          <w:rFonts w:ascii="Times New Roman" w:hAnsi="Times New Roman"/>
          <w:b w:val="0"/>
          <w:sz w:val="26"/>
          <w:szCs w:val="26"/>
        </w:rPr>
        <w:t>»</w:t>
      </w:r>
      <w:r w:rsidR="00D36A44" w:rsidRPr="009345F6">
        <w:rPr>
          <w:rFonts w:ascii="Times New Roman" w:hAnsi="Times New Roman"/>
          <w:b w:val="0"/>
          <w:bCs/>
          <w:sz w:val="26"/>
          <w:szCs w:val="26"/>
        </w:rPr>
        <w:t>;</w:t>
      </w:r>
    </w:p>
    <w:p w:rsidR="009345F6" w:rsidRPr="009345F6" w:rsidRDefault="009345F6" w:rsidP="009345F6">
      <w:pPr>
        <w:pStyle w:val="a3"/>
        <w:numPr>
          <w:ilvl w:val="0"/>
          <w:numId w:val="5"/>
        </w:numPr>
        <w:spacing w:line="240" w:lineRule="auto"/>
        <w:ind w:left="0" w:firstLine="567"/>
        <w:jc w:val="both"/>
        <w:rPr>
          <w:rFonts w:ascii="Times New Roman" w:hAnsi="Times New Roman"/>
          <w:b w:val="0"/>
          <w:bCs/>
          <w:sz w:val="26"/>
          <w:szCs w:val="26"/>
        </w:rPr>
      </w:pPr>
      <w:r>
        <w:rPr>
          <w:rFonts w:ascii="Times New Roman" w:hAnsi="Times New Roman"/>
          <w:b w:val="0"/>
          <w:bCs/>
          <w:sz w:val="26"/>
          <w:szCs w:val="26"/>
        </w:rPr>
        <w:t xml:space="preserve">ведущий эксперт </w:t>
      </w:r>
      <w:r w:rsidRPr="009345F6">
        <w:rPr>
          <w:rFonts w:ascii="Times New Roman" w:hAnsi="Times New Roman"/>
          <w:b w:val="0"/>
          <w:bCs/>
          <w:sz w:val="26"/>
          <w:szCs w:val="26"/>
        </w:rPr>
        <w:t xml:space="preserve">администрации </w:t>
      </w:r>
      <w:r>
        <w:rPr>
          <w:rFonts w:ascii="Times New Roman" w:hAnsi="Times New Roman"/>
          <w:b w:val="0"/>
          <w:sz w:val="26"/>
          <w:szCs w:val="26"/>
        </w:rPr>
        <w:t>(исполнительно-распорядительного органа) сельского поселения «</w:t>
      </w:r>
      <w:r w:rsidR="00ED1A3A">
        <w:rPr>
          <w:rFonts w:ascii="Times New Roman" w:hAnsi="Times New Roman"/>
          <w:b w:val="0"/>
          <w:sz w:val="26"/>
          <w:szCs w:val="26"/>
        </w:rPr>
        <w:t>Село Ферзиково</w:t>
      </w:r>
      <w:r>
        <w:rPr>
          <w:rFonts w:ascii="Times New Roman" w:hAnsi="Times New Roman"/>
          <w:b w:val="0"/>
          <w:sz w:val="26"/>
          <w:szCs w:val="26"/>
        </w:rPr>
        <w:t>».</w:t>
      </w:r>
    </w:p>
    <w:p w:rsidR="00D36A44" w:rsidRPr="009345F6" w:rsidRDefault="00D36A44" w:rsidP="00C53410">
      <w:pPr>
        <w:pStyle w:val="a3"/>
        <w:numPr>
          <w:ilvl w:val="0"/>
          <w:numId w:val="3"/>
        </w:numPr>
        <w:spacing w:line="240" w:lineRule="auto"/>
        <w:ind w:left="0" w:firstLine="567"/>
        <w:jc w:val="both"/>
        <w:rPr>
          <w:rFonts w:ascii="Times New Roman" w:hAnsi="Times New Roman"/>
          <w:b w:val="0"/>
          <w:sz w:val="26"/>
          <w:szCs w:val="26"/>
        </w:rPr>
      </w:pPr>
      <w:r w:rsidRPr="009345F6">
        <w:rPr>
          <w:rFonts w:ascii="Times New Roman" w:hAnsi="Times New Roman"/>
          <w:b w:val="0"/>
          <w:bCs/>
          <w:sz w:val="26"/>
          <w:szCs w:val="26"/>
          <w:lang w:eastAsia="zh-CN"/>
        </w:rPr>
        <w:t xml:space="preserve">Должностным лицом </w:t>
      </w:r>
      <w:r w:rsidRPr="009345F6">
        <w:rPr>
          <w:rFonts w:ascii="Times New Roman" w:hAnsi="Times New Roman"/>
          <w:b w:val="0"/>
          <w:sz w:val="26"/>
          <w:szCs w:val="26"/>
        </w:rPr>
        <w:t>контрольного органа</w:t>
      </w:r>
      <w:r w:rsidRPr="009345F6">
        <w:rPr>
          <w:rFonts w:ascii="Times New Roman" w:hAnsi="Times New Roman"/>
          <w:b w:val="0"/>
          <w:bCs/>
          <w:sz w:val="26"/>
          <w:szCs w:val="26"/>
          <w:lang w:eastAsia="zh-CN"/>
        </w:rPr>
        <w:t xml:space="preserve">, уполномоченным на принятие решения о проведении контрольных мероприятий, является </w:t>
      </w:r>
      <w:r w:rsidR="009345F6" w:rsidRPr="009345F6">
        <w:rPr>
          <w:rFonts w:ascii="Times New Roman" w:hAnsi="Times New Roman"/>
          <w:b w:val="0"/>
          <w:bCs/>
          <w:sz w:val="26"/>
          <w:szCs w:val="26"/>
        </w:rPr>
        <w:t xml:space="preserve">Глава администрации </w:t>
      </w:r>
      <w:r w:rsidR="009345F6" w:rsidRPr="009345F6">
        <w:rPr>
          <w:rFonts w:ascii="Times New Roman" w:hAnsi="Times New Roman"/>
          <w:b w:val="0"/>
          <w:sz w:val="26"/>
          <w:szCs w:val="26"/>
        </w:rPr>
        <w:t>сельского поселения «</w:t>
      </w:r>
      <w:r w:rsidR="00ED1A3A">
        <w:rPr>
          <w:rFonts w:ascii="Times New Roman" w:hAnsi="Times New Roman"/>
          <w:b w:val="0"/>
          <w:sz w:val="26"/>
          <w:szCs w:val="26"/>
        </w:rPr>
        <w:t>Село Ферзиково</w:t>
      </w:r>
      <w:r w:rsidR="009345F6" w:rsidRPr="009345F6">
        <w:rPr>
          <w:rFonts w:ascii="Times New Roman" w:hAnsi="Times New Roman"/>
          <w:b w:val="0"/>
          <w:sz w:val="26"/>
          <w:szCs w:val="26"/>
        </w:rPr>
        <w:t>»</w:t>
      </w:r>
      <w:r w:rsidRPr="009345F6">
        <w:rPr>
          <w:rFonts w:ascii="Times New Roman" w:hAnsi="Times New Roman"/>
          <w:b w:val="0"/>
          <w:i/>
          <w:sz w:val="26"/>
          <w:szCs w:val="26"/>
          <w:shd w:val="clear" w:color="auto" w:fill="FFFFFF"/>
        </w:rPr>
        <w:t xml:space="preserve">, </w:t>
      </w:r>
      <w:r w:rsidRPr="009345F6">
        <w:rPr>
          <w:rFonts w:ascii="Times New Roman" w:hAnsi="Times New Roman"/>
          <w:b w:val="0"/>
          <w:sz w:val="26"/>
          <w:szCs w:val="26"/>
          <w:lang w:eastAsia="zh-CN"/>
        </w:rPr>
        <w:t xml:space="preserve">а в случае его отсутствия </w:t>
      </w:r>
      <w:r w:rsidRPr="009345F6">
        <w:rPr>
          <w:rFonts w:ascii="Times New Roman" w:hAnsi="Times New Roman"/>
          <w:b w:val="0"/>
          <w:sz w:val="26"/>
          <w:szCs w:val="26"/>
          <w:lang w:eastAsia="zh-CN"/>
        </w:rPr>
        <w:sym w:font="Symbol" w:char="F02D"/>
      </w:r>
      <w:r w:rsidRPr="009345F6">
        <w:rPr>
          <w:rFonts w:ascii="Times New Roman" w:hAnsi="Times New Roman"/>
          <w:b w:val="0"/>
          <w:sz w:val="26"/>
          <w:szCs w:val="26"/>
          <w:lang w:eastAsia="zh-CN"/>
        </w:rPr>
        <w:t xml:space="preserve"> лицо, исполняющее его обязанности</w:t>
      </w:r>
      <w:r w:rsidRPr="009345F6">
        <w:rPr>
          <w:rFonts w:ascii="Times New Roman" w:hAnsi="Times New Roman"/>
          <w:b w:val="0"/>
          <w:sz w:val="26"/>
          <w:szCs w:val="26"/>
        </w:rPr>
        <w:t>.</w:t>
      </w:r>
    </w:p>
    <w:p w:rsidR="00D36A44" w:rsidRPr="009345F6" w:rsidRDefault="00D36A44" w:rsidP="00C53410">
      <w:pPr>
        <w:pStyle w:val="a3"/>
        <w:numPr>
          <w:ilvl w:val="0"/>
          <w:numId w:val="3"/>
        </w:numPr>
        <w:tabs>
          <w:tab w:val="left" w:pos="1134"/>
        </w:tabs>
        <w:spacing w:line="240" w:lineRule="auto"/>
        <w:ind w:left="0" w:firstLine="567"/>
        <w:contextualSpacing w:val="0"/>
        <w:jc w:val="both"/>
        <w:rPr>
          <w:rFonts w:ascii="Times New Roman" w:hAnsi="Times New Roman"/>
          <w:b w:val="0"/>
          <w:sz w:val="26"/>
          <w:szCs w:val="26"/>
        </w:rPr>
      </w:pPr>
      <w:r w:rsidRPr="00C53410">
        <w:rPr>
          <w:rFonts w:ascii="Times New Roman" w:hAnsi="Times New Roman"/>
          <w:b w:val="0"/>
          <w:sz w:val="26"/>
          <w:szCs w:val="26"/>
        </w:rPr>
        <w:t xml:space="preserve">Должностные лица, уполномоченные на осуществление муниципального жилищного контроля, пользуются правами, соблюдают ограничения и выполняют обязанности, установленные </w:t>
      </w:r>
      <w:r w:rsidR="009345F6" w:rsidRPr="009345F6">
        <w:rPr>
          <w:rFonts w:ascii="Times New Roman" w:hAnsi="Times New Roman"/>
          <w:b w:val="0"/>
          <w:sz w:val="26"/>
          <w:szCs w:val="26"/>
          <w:shd w:val="clear" w:color="auto" w:fill="FFFFFF"/>
        </w:rPr>
        <w:t>Федеральн</w:t>
      </w:r>
      <w:r w:rsidR="009345F6">
        <w:rPr>
          <w:rFonts w:ascii="Times New Roman" w:hAnsi="Times New Roman"/>
          <w:b w:val="0"/>
          <w:sz w:val="26"/>
          <w:szCs w:val="26"/>
          <w:shd w:val="clear" w:color="auto" w:fill="FFFFFF"/>
        </w:rPr>
        <w:t>ым</w:t>
      </w:r>
      <w:r w:rsidR="009345F6" w:rsidRPr="009345F6">
        <w:rPr>
          <w:rFonts w:ascii="Times New Roman" w:hAnsi="Times New Roman"/>
          <w:b w:val="0"/>
          <w:sz w:val="26"/>
          <w:szCs w:val="26"/>
          <w:shd w:val="clear" w:color="auto" w:fill="FFFFFF"/>
        </w:rPr>
        <w:t xml:space="preserve"> закон</w:t>
      </w:r>
      <w:r w:rsidR="009345F6">
        <w:rPr>
          <w:rFonts w:ascii="Times New Roman" w:hAnsi="Times New Roman"/>
          <w:b w:val="0"/>
          <w:sz w:val="26"/>
          <w:szCs w:val="26"/>
          <w:shd w:val="clear" w:color="auto" w:fill="FFFFFF"/>
        </w:rPr>
        <w:t>ом</w:t>
      </w:r>
      <w:r w:rsidR="009345F6" w:rsidRPr="009345F6">
        <w:rPr>
          <w:rFonts w:ascii="Times New Roman" w:hAnsi="Times New Roman"/>
          <w:b w:val="0"/>
          <w:sz w:val="26"/>
          <w:szCs w:val="26"/>
          <w:shd w:val="clear" w:color="auto" w:fill="FFFFFF"/>
        </w:rPr>
        <w:t xml:space="preserve"> от 31 июля 2020 года №248-ФЗ</w:t>
      </w:r>
      <w:r w:rsidRPr="009345F6">
        <w:rPr>
          <w:rFonts w:ascii="Times New Roman" w:hAnsi="Times New Roman"/>
          <w:b w:val="0"/>
          <w:sz w:val="26"/>
          <w:szCs w:val="26"/>
        </w:rPr>
        <w:t>.</w:t>
      </w:r>
    </w:p>
    <w:p w:rsidR="00D36A44" w:rsidRPr="00C53410" w:rsidRDefault="00D36A44" w:rsidP="00C53410">
      <w:pPr>
        <w:pStyle w:val="a3"/>
        <w:numPr>
          <w:ilvl w:val="0"/>
          <w:numId w:val="3"/>
        </w:numPr>
        <w:tabs>
          <w:tab w:val="left" w:pos="1134"/>
        </w:tabs>
        <w:spacing w:line="240" w:lineRule="auto"/>
        <w:ind w:left="0" w:firstLine="567"/>
        <w:contextualSpacing w:val="0"/>
        <w:jc w:val="both"/>
        <w:rPr>
          <w:rFonts w:ascii="Times New Roman" w:hAnsi="Times New Roman"/>
          <w:b w:val="0"/>
          <w:sz w:val="26"/>
          <w:szCs w:val="26"/>
        </w:rPr>
      </w:pPr>
      <w:r w:rsidRPr="00C53410">
        <w:rPr>
          <w:rFonts w:ascii="Times New Roman" w:hAnsi="Times New Roman"/>
          <w:b w:val="0"/>
          <w:sz w:val="26"/>
          <w:szCs w:val="26"/>
        </w:rPr>
        <w:t xml:space="preserve">Объектами муниципального жилищного контроля (далее </w:t>
      </w:r>
      <w:r w:rsidRPr="00C53410">
        <w:rPr>
          <w:rFonts w:ascii="Times New Roman" w:hAnsi="Times New Roman"/>
          <w:b w:val="0"/>
          <w:sz w:val="26"/>
          <w:szCs w:val="26"/>
        </w:rPr>
        <w:sym w:font="Symbol" w:char="F02D"/>
      </w:r>
      <w:r w:rsidRPr="00C53410">
        <w:rPr>
          <w:rFonts w:ascii="Times New Roman" w:hAnsi="Times New Roman"/>
          <w:b w:val="0"/>
          <w:sz w:val="26"/>
          <w:szCs w:val="26"/>
        </w:rPr>
        <w:t xml:space="preserve"> объект контроля) являются деятельность, действия (бездействие), в рамках которых должны соблюдаться обязательные требования, установленные жилищным законодательством Российской Федерации, законодательством Российской Федерации об энергосбережении и о повышении энергетической эффективности, законодательством о газоснабжении в Российской Федерации в отношении муниципального жилищного фонда, граждан, юридических лиц, индивидуальных предпринимателей.</w:t>
      </w:r>
    </w:p>
    <w:p w:rsidR="00D36A44" w:rsidRPr="00C53410" w:rsidRDefault="00D36A44" w:rsidP="00C53410">
      <w:pPr>
        <w:pStyle w:val="a3"/>
        <w:numPr>
          <w:ilvl w:val="0"/>
          <w:numId w:val="3"/>
        </w:numPr>
        <w:tabs>
          <w:tab w:val="left" w:pos="1134"/>
        </w:tabs>
        <w:spacing w:line="240" w:lineRule="auto"/>
        <w:ind w:left="0" w:firstLine="567"/>
        <w:contextualSpacing w:val="0"/>
        <w:jc w:val="both"/>
        <w:rPr>
          <w:rFonts w:ascii="Times New Roman" w:hAnsi="Times New Roman"/>
          <w:b w:val="0"/>
          <w:sz w:val="26"/>
          <w:szCs w:val="26"/>
          <w:shd w:val="clear" w:color="auto" w:fill="FFFFFF"/>
        </w:rPr>
      </w:pPr>
      <w:r w:rsidRPr="00C53410">
        <w:rPr>
          <w:rFonts w:ascii="Times New Roman" w:hAnsi="Times New Roman"/>
          <w:b w:val="0"/>
          <w:sz w:val="26"/>
          <w:szCs w:val="26"/>
        </w:rPr>
        <w:t xml:space="preserve">Контрольный орган в соответствии с частями 2 и 3 статьи </w:t>
      </w:r>
      <w:r w:rsidRPr="009345F6">
        <w:rPr>
          <w:rFonts w:ascii="Times New Roman" w:hAnsi="Times New Roman"/>
          <w:b w:val="0"/>
          <w:sz w:val="26"/>
          <w:szCs w:val="26"/>
        </w:rPr>
        <w:t xml:space="preserve">16 </w:t>
      </w:r>
      <w:r w:rsidR="009345F6" w:rsidRPr="009345F6">
        <w:rPr>
          <w:rFonts w:ascii="Times New Roman" w:hAnsi="Times New Roman"/>
          <w:b w:val="0"/>
          <w:sz w:val="26"/>
          <w:szCs w:val="26"/>
          <w:shd w:val="clear" w:color="auto" w:fill="FFFFFF"/>
        </w:rPr>
        <w:t xml:space="preserve">Федерального закона от 31 июля 2020 года №248-ФЗ </w:t>
      </w:r>
      <w:r w:rsidRPr="009345F6">
        <w:rPr>
          <w:rFonts w:ascii="Times New Roman" w:hAnsi="Times New Roman"/>
          <w:b w:val="0"/>
          <w:sz w:val="26"/>
          <w:szCs w:val="26"/>
          <w:shd w:val="clear" w:color="auto" w:fill="FFFFFF"/>
        </w:rPr>
        <w:t xml:space="preserve">в рамках </w:t>
      </w:r>
      <w:r w:rsidRPr="00C53410">
        <w:rPr>
          <w:rFonts w:ascii="Times New Roman" w:hAnsi="Times New Roman"/>
          <w:b w:val="0"/>
          <w:sz w:val="26"/>
          <w:szCs w:val="26"/>
          <w:shd w:val="clear" w:color="auto" w:fill="FFFFFF"/>
        </w:rPr>
        <w:t>осуществления муниципального жилищного контроля обеспечивает учет объектов контроля.</w:t>
      </w:r>
    </w:p>
    <w:p w:rsidR="00D36A44" w:rsidRPr="00C53410" w:rsidRDefault="00D36A44" w:rsidP="00C53410">
      <w:pPr>
        <w:pStyle w:val="10"/>
        <w:numPr>
          <w:ilvl w:val="0"/>
          <w:numId w:val="3"/>
        </w:numPr>
        <w:spacing w:after="0" w:line="240" w:lineRule="auto"/>
        <w:ind w:left="0" w:firstLine="567"/>
        <w:jc w:val="both"/>
        <w:rPr>
          <w:rFonts w:ascii="Times New Roman" w:hAnsi="Times New Roman"/>
          <w:b w:val="0"/>
          <w:sz w:val="26"/>
          <w:szCs w:val="26"/>
          <w:shd w:val="clear" w:color="auto" w:fill="FFFFFF"/>
        </w:rPr>
      </w:pPr>
      <w:r w:rsidRPr="00C53410">
        <w:rPr>
          <w:rFonts w:ascii="Times New Roman" w:hAnsi="Times New Roman"/>
          <w:b w:val="0"/>
          <w:sz w:val="26"/>
          <w:szCs w:val="26"/>
          <w:shd w:val="clear" w:color="auto" w:fill="FFFFFF"/>
        </w:rPr>
        <w:t>Муниципальный жилищный контроль осуществляется на основе управления рисками причинения вреда (ущерба).</w:t>
      </w:r>
    </w:p>
    <w:p w:rsidR="00D36A44" w:rsidRPr="00C53410" w:rsidRDefault="00D36A44" w:rsidP="00C53410">
      <w:pPr>
        <w:pStyle w:val="10"/>
        <w:numPr>
          <w:ilvl w:val="0"/>
          <w:numId w:val="3"/>
        </w:numPr>
        <w:spacing w:after="0" w:line="240" w:lineRule="auto"/>
        <w:ind w:left="0" w:firstLine="567"/>
        <w:jc w:val="both"/>
        <w:rPr>
          <w:rFonts w:ascii="Times New Roman" w:hAnsi="Times New Roman"/>
          <w:b w:val="0"/>
          <w:sz w:val="26"/>
          <w:szCs w:val="26"/>
          <w:shd w:val="clear" w:color="auto" w:fill="FFFFFF"/>
        </w:rPr>
      </w:pPr>
      <w:r w:rsidRPr="00C53410">
        <w:rPr>
          <w:rFonts w:ascii="Times New Roman" w:hAnsi="Times New Roman"/>
          <w:b w:val="0"/>
          <w:sz w:val="26"/>
          <w:szCs w:val="26"/>
          <w:shd w:val="clear" w:color="auto" w:fill="FFFFFF"/>
        </w:rPr>
        <w:t xml:space="preserve">В соответствии с частью 5 статьи 25 </w:t>
      </w:r>
      <w:r w:rsidR="009345F6" w:rsidRPr="009345F6">
        <w:rPr>
          <w:rFonts w:ascii="Times New Roman" w:hAnsi="Times New Roman"/>
          <w:b w:val="0"/>
          <w:sz w:val="26"/>
          <w:szCs w:val="26"/>
          <w:shd w:val="clear" w:color="auto" w:fill="FFFFFF"/>
        </w:rPr>
        <w:t xml:space="preserve">Федерального закона от 31 июля 2020 года №248-ФЗ </w:t>
      </w:r>
      <w:r w:rsidRPr="00C53410">
        <w:rPr>
          <w:rFonts w:ascii="Times New Roman" w:hAnsi="Times New Roman"/>
          <w:b w:val="0"/>
          <w:sz w:val="26"/>
          <w:szCs w:val="26"/>
          <w:shd w:val="clear" w:color="auto" w:fill="FFFFFF"/>
        </w:rPr>
        <w:t>в рамках осуществления муниципального жилищного контроля плановые контрольные мероприятия и обязательные профилактические визиты, предусмотренные частью 2 указанной статьи, не проводятся. Отнесение объектов контроля к категориям риска не осуществляется, критерии риска не устанавливаются.</w:t>
      </w:r>
    </w:p>
    <w:p w:rsidR="00D36A44" w:rsidRPr="00C53410" w:rsidRDefault="00D36A44" w:rsidP="00C53410">
      <w:pPr>
        <w:pStyle w:val="10"/>
        <w:numPr>
          <w:ilvl w:val="0"/>
          <w:numId w:val="3"/>
        </w:numPr>
        <w:spacing w:after="0" w:line="240" w:lineRule="auto"/>
        <w:ind w:left="0" w:firstLine="567"/>
        <w:jc w:val="both"/>
        <w:rPr>
          <w:rFonts w:ascii="Times New Roman" w:hAnsi="Times New Roman"/>
          <w:b w:val="0"/>
          <w:sz w:val="26"/>
          <w:szCs w:val="26"/>
          <w:shd w:val="clear" w:color="auto" w:fill="FFFFFF"/>
        </w:rPr>
      </w:pPr>
      <w:r w:rsidRPr="00C53410">
        <w:rPr>
          <w:rFonts w:ascii="Times New Roman" w:hAnsi="Times New Roman"/>
          <w:b w:val="0"/>
          <w:sz w:val="26"/>
          <w:szCs w:val="26"/>
          <w:shd w:val="clear" w:color="auto" w:fill="FFFFFF"/>
        </w:rPr>
        <w:t xml:space="preserve">В соответствии с частью 13 статьи 20 Жилищного кодекса Российской Федерации для проведения контрольных (надзорных) мероприятий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возможных нарушениях обязательных требований, указанных в части 1 статьи 20 Жилищного кодекса Российской Федерации, </w:t>
      </w:r>
      <w:r w:rsidRPr="00C53410">
        <w:rPr>
          <w:rFonts w:ascii="Times New Roman" w:hAnsi="Times New Roman"/>
          <w:b w:val="0"/>
          <w:sz w:val="26"/>
          <w:szCs w:val="26"/>
          <w:shd w:val="clear" w:color="auto" w:fill="FFFFFF"/>
        </w:rPr>
        <w:lastRenderedPageBreak/>
        <w:t>контрольный орган использует индикаторы риска нарушения обязательных, перечень к</w:t>
      </w:r>
      <w:r w:rsidR="009345F6">
        <w:rPr>
          <w:rFonts w:ascii="Times New Roman" w:hAnsi="Times New Roman"/>
          <w:b w:val="0"/>
          <w:sz w:val="26"/>
          <w:szCs w:val="26"/>
          <w:shd w:val="clear" w:color="auto" w:fill="FFFFFF"/>
        </w:rPr>
        <w:t>оторых установлен приложением №</w:t>
      </w:r>
      <w:r w:rsidRPr="00C53410">
        <w:rPr>
          <w:rFonts w:ascii="Times New Roman" w:hAnsi="Times New Roman"/>
          <w:b w:val="0"/>
          <w:sz w:val="26"/>
          <w:szCs w:val="26"/>
          <w:shd w:val="clear" w:color="auto" w:fill="FFFFFF"/>
        </w:rPr>
        <w:t>1 к настоящему Положению.</w:t>
      </w:r>
    </w:p>
    <w:p w:rsidR="00D36A44" w:rsidRPr="00C53410" w:rsidRDefault="00D36A44" w:rsidP="00C53410">
      <w:pPr>
        <w:pStyle w:val="10"/>
        <w:numPr>
          <w:ilvl w:val="0"/>
          <w:numId w:val="3"/>
        </w:numPr>
        <w:spacing w:after="0" w:line="240" w:lineRule="auto"/>
        <w:ind w:left="0" w:firstLine="567"/>
        <w:jc w:val="both"/>
        <w:rPr>
          <w:rFonts w:ascii="Times New Roman" w:hAnsi="Times New Roman"/>
          <w:b w:val="0"/>
          <w:sz w:val="26"/>
          <w:szCs w:val="26"/>
          <w:shd w:val="clear" w:color="auto" w:fill="FFFFFF"/>
        </w:rPr>
      </w:pPr>
      <w:r w:rsidRPr="00C53410">
        <w:rPr>
          <w:rFonts w:ascii="Times New Roman" w:hAnsi="Times New Roman"/>
          <w:b w:val="0"/>
          <w:sz w:val="26"/>
          <w:szCs w:val="26"/>
          <w:shd w:val="clear" w:color="auto" w:fill="FFFFFF"/>
        </w:rPr>
        <w:t xml:space="preserve">В рамках осуществления муниципального жилищного контроля контрольный орган проводит следующие профилактические мероприятия: </w:t>
      </w:r>
    </w:p>
    <w:p w:rsidR="00D36A44" w:rsidRPr="00C53410" w:rsidRDefault="00D36A44" w:rsidP="009345F6">
      <w:pPr>
        <w:pStyle w:val="10"/>
        <w:numPr>
          <w:ilvl w:val="0"/>
          <w:numId w:val="7"/>
        </w:numPr>
        <w:spacing w:after="0" w:line="240" w:lineRule="auto"/>
        <w:ind w:left="0" w:firstLine="567"/>
        <w:jc w:val="both"/>
        <w:rPr>
          <w:rFonts w:ascii="Times New Roman" w:hAnsi="Times New Roman"/>
          <w:b w:val="0"/>
          <w:sz w:val="26"/>
          <w:szCs w:val="26"/>
          <w:shd w:val="clear" w:color="auto" w:fill="FFFFFF"/>
        </w:rPr>
      </w:pPr>
      <w:r w:rsidRPr="00C53410">
        <w:rPr>
          <w:rFonts w:ascii="Times New Roman" w:hAnsi="Times New Roman"/>
          <w:b w:val="0"/>
          <w:sz w:val="26"/>
          <w:szCs w:val="26"/>
          <w:shd w:val="clear" w:color="auto" w:fill="FFFFFF"/>
        </w:rPr>
        <w:t>информирование;</w:t>
      </w:r>
    </w:p>
    <w:p w:rsidR="00D36A44" w:rsidRPr="00C53410" w:rsidRDefault="00D36A44" w:rsidP="009345F6">
      <w:pPr>
        <w:pStyle w:val="10"/>
        <w:numPr>
          <w:ilvl w:val="0"/>
          <w:numId w:val="7"/>
        </w:numPr>
        <w:spacing w:after="0" w:line="240" w:lineRule="auto"/>
        <w:ind w:left="0" w:firstLine="567"/>
        <w:jc w:val="both"/>
        <w:rPr>
          <w:rFonts w:ascii="Times New Roman" w:hAnsi="Times New Roman"/>
          <w:b w:val="0"/>
          <w:sz w:val="26"/>
          <w:szCs w:val="26"/>
          <w:shd w:val="clear" w:color="auto" w:fill="FFFFFF"/>
        </w:rPr>
      </w:pPr>
      <w:r w:rsidRPr="00C53410">
        <w:rPr>
          <w:rFonts w:ascii="Times New Roman" w:hAnsi="Times New Roman"/>
          <w:b w:val="0"/>
          <w:sz w:val="26"/>
          <w:szCs w:val="26"/>
          <w:shd w:val="clear" w:color="auto" w:fill="FFFFFF"/>
        </w:rPr>
        <w:t>объявление предостережения;</w:t>
      </w:r>
    </w:p>
    <w:p w:rsidR="00D36A44" w:rsidRPr="00C53410" w:rsidRDefault="00D36A44" w:rsidP="009345F6">
      <w:pPr>
        <w:pStyle w:val="10"/>
        <w:numPr>
          <w:ilvl w:val="0"/>
          <w:numId w:val="7"/>
        </w:numPr>
        <w:spacing w:after="0" w:line="240" w:lineRule="auto"/>
        <w:ind w:left="0" w:firstLine="567"/>
        <w:jc w:val="both"/>
        <w:rPr>
          <w:rFonts w:ascii="Times New Roman" w:hAnsi="Times New Roman"/>
          <w:b w:val="0"/>
          <w:sz w:val="26"/>
          <w:szCs w:val="26"/>
          <w:shd w:val="clear" w:color="auto" w:fill="FFFFFF"/>
        </w:rPr>
      </w:pPr>
      <w:r w:rsidRPr="00C53410">
        <w:rPr>
          <w:rFonts w:ascii="Times New Roman" w:hAnsi="Times New Roman"/>
          <w:b w:val="0"/>
          <w:sz w:val="26"/>
          <w:szCs w:val="26"/>
          <w:shd w:val="clear" w:color="auto" w:fill="FFFFFF"/>
        </w:rPr>
        <w:t>консультирование;</w:t>
      </w:r>
    </w:p>
    <w:p w:rsidR="00D36A44" w:rsidRPr="00C53410" w:rsidRDefault="00D36A44" w:rsidP="009345F6">
      <w:pPr>
        <w:pStyle w:val="10"/>
        <w:numPr>
          <w:ilvl w:val="0"/>
          <w:numId w:val="7"/>
        </w:numPr>
        <w:spacing w:after="0" w:line="240" w:lineRule="auto"/>
        <w:ind w:left="0" w:firstLine="567"/>
        <w:jc w:val="both"/>
        <w:rPr>
          <w:rFonts w:ascii="Times New Roman" w:hAnsi="Times New Roman"/>
          <w:b w:val="0"/>
          <w:sz w:val="26"/>
          <w:szCs w:val="26"/>
          <w:shd w:val="clear" w:color="auto" w:fill="FFFFFF"/>
        </w:rPr>
      </w:pPr>
      <w:r w:rsidRPr="00C53410">
        <w:rPr>
          <w:rFonts w:ascii="Times New Roman" w:hAnsi="Times New Roman"/>
          <w:b w:val="0"/>
          <w:sz w:val="26"/>
          <w:szCs w:val="26"/>
          <w:shd w:val="clear" w:color="auto" w:fill="FFFFFF"/>
        </w:rPr>
        <w:t>профилактический визит.</w:t>
      </w:r>
    </w:p>
    <w:p w:rsidR="00D36A44" w:rsidRPr="00C53410" w:rsidRDefault="00D36A44" w:rsidP="00C53410">
      <w:pPr>
        <w:pStyle w:val="10"/>
        <w:numPr>
          <w:ilvl w:val="0"/>
          <w:numId w:val="3"/>
        </w:numPr>
        <w:spacing w:after="0" w:line="240" w:lineRule="auto"/>
        <w:ind w:left="0" w:firstLine="567"/>
        <w:jc w:val="both"/>
        <w:rPr>
          <w:rFonts w:ascii="Times New Roman" w:hAnsi="Times New Roman"/>
          <w:b w:val="0"/>
          <w:sz w:val="26"/>
          <w:szCs w:val="26"/>
          <w:shd w:val="clear" w:color="auto" w:fill="FFFFFF"/>
        </w:rPr>
      </w:pPr>
      <w:r w:rsidRPr="00C53410">
        <w:rPr>
          <w:rFonts w:ascii="Times New Roman" w:hAnsi="Times New Roman"/>
          <w:b w:val="0"/>
          <w:sz w:val="26"/>
          <w:szCs w:val="26"/>
          <w:shd w:val="clear" w:color="auto" w:fill="FFFFFF"/>
        </w:rPr>
        <w:t xml:space="preserve">Информирование осуществляется посредством размещения сведений, предусмотренных частью 3 статьи 46 </w:t>
      </w:r>
      <w:r w:rsidR="009345F6" w:rsidRPr="009345F6">
        <w:rPr>
          <w:rFonts w:ascii="Times New Roman" w:hAnsi="Times New Roman"/>
          <w:b w:val="0"/>
          <w:sz w:val="26"/>
          <w:szCs w:val="26"/>
          <w:shd w:val="clear" w:color="auto" w:fill="FFFFFF"/>
        </w:rPr>
        <w:t>Федерального закона от 31 июля 2020 года №248-ФЗ</w:t>
      </w:r>
      <w:r w:rsidRPr="00C53410">
        <w:rPr>
          <w:rFonts w:ascii="Times New Roman" w:hAnsi="Times New Roman"/>
          <w:b w:val="0"/>
          <w:sz w:val="26"/>
          <w:szCs w:val="26"/>
          <w:shd w:val="clear" w:color="auto" w:fill="FFFFFF"/>
        </w:rPr>
        <w:t>, на странице контрольного органа в информационно-телекоммуникационной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D36A44" w:rsidRPr="00C53410" w:rsidRDefault="00D36A44" w:rsidP="00C53410">
      <w:pPr>
        <w:pStyle w:val="10"/>
        <w:numPr>
          <w:ilvl w:val="0"/>
          <w:numId w:val="3"/>
        </w:numPr>
        <w:spacing w:after="0" w:line="240" w:lineRule="auto"/>
        <w:ind w:left="0" w:firstLine="567"/>
        <w:jc w:val="both"/>
        <w:rPr>
          <w:rFonts w:ascii="Times New Roman" w:hAnsi="Times New Roman"/>
          <w:b w:val="0"/>
          <w:sz w:val="26"/>
          <w:szCs w:val="26"/>
        </w:rPr>
      </w:pPr>
      <w:r w:rsidRPr="00C53410">
        <w:rPr>
          <w:rFonts w:ascii="Times New Roman" w:hAnsi="Times New Roman"/>
          <w:b w:val="0"/>
          <w:sz w:val="26"/>
          <w:szCs w:val="26"/>
        </w:rPr>
        <w:t xml:space="preserve">При наличии сведений, предусмотренных частью 1 статьи 49 Федерального закона </w:t>
      </w:r>
      <w:r w:rsidR="009345F6" w:rsidRPr="009345F6">
        <w:rPr>
          <w:rFonts w:ascii="Times New Roman" w:hAnsi="Times New Roman"/>
          <w:b w:val="0"/>
          <w:sz w:val="26"/>
          <w:szCs w:val="26"/>
          <w:shd w:val="clear" w:color="auto" w:fill="FFFFFF"/>
        </w:rPr>
        <w:t>от 31 июля 2020 года №248-ФЗ</w:t>
      </w:r>
      <w:r w:rsidRPr="00C53410">
        <w:rPr>
          <w:rFonts w:ascii="Times New Roman" w:hAnsi="Times New Roman"/>
          <w:b w:val="0"/>
          <w:sz w:val="26"/>
          <w:szCs w:val="26"/>
        </w:rPr>
        <w:t xml:space="preserve">, контрольный орган в соответствии со статьей 49 Федерального закона </w:t>
      </w:r>
      <w:r w:rsidR="009345F6" w:rsidRPr="009345F6">
        <w:rPr>
          <w:rFonts w:ascii="Times New Roman" w:hAnsi="Times New Roman"/>
          <w:b w:val="0"/>
          <w:sz w:val="26"/>
          <w:szCs w:val="26"/>
          <w:shd w:val="clear" w:color="auto" w:fill="FFFFFF"/>
        </w:rPr>
        <w:t>от 31 июля 2020 года №248-ФЗ</w:t>
      </w:r>
      <w:r w:rsidR="009345F6" w:rsidRPr="00C53410">
        <w:rPr>
          <w:rFonts w:ascii="Times New Roman" w:hAnsi="Times New Roman"/>
          <w:b w:val="0"/>
          <w:sz w:val="26"/>
          <w:szCs w:val="26"/>
        </w:rPr>
        <w:t xml:space="preserve"> </w:t>
      </w:r>
      <w:r w:rsidRPr="00C53410">
        <w:rPr>
          <w:rFonts w:ascii="Times New Roman" w:hAnsi="Times New Roman"/>
          <w:b w:val="0"/>
          <w:sz w:val="26"/>
          <w:szCs w:val="26"/>
        </w:rPr>
        <w:t xml:space="preserve">объявляет контролируемому лицу предостережение о недопустимости нарушения обязательных требований (далее </w:t>
      </w:r>
      <w:r w:rsidRPr="00C53410">
        <w:rPr>
          <w:rFonts w:ascii="Times New Roman" w:hAnsi="Times New Roman"/>
          <w:b w:val="0"/>
          <w:sz w:val="26"/>
          <w:szCs w:val="26"/>
        </w:rPr>
        <w:sym w:font="Symbol" w:char="F02D"/>
      </w:r>
      <w:r w:rsidRPr="00C53410">
        <w:rPr>
          <w:rFonts w:ascii="Times New Roman" w:hAnsi="Times New Roman"/>
          <w:b w:val="0"/>
          <w:sz w:val="26"/>
          <w:szCs w:val="26"/>
        </w:rPr>
        <w:t xml:space="preserve"> предостережение) и предлагает принять меры по обеспечению соблюдения обязательных требований.</w:t>
      </w:r>
    </w:p>
    <w:p w:rsidR="00D36A44" w:rsidRPr="00C53410" w:rsidRDefault="00D36A44" w:rsidP="00C53410">
      <w:pPr>
        <w:pStyle w:val="10"/>
        <w:spacing w:after="0" w:line="240" w:lineRule="auto"/>
        <w:ind w:firstLine="567"/>
        <w:jc w:val="both"/>
        <w:rPr>
          <w:rFonts w:ascii="Times New Roman" w:hAnsi="Times New Roman"/>
          <w:b w:val="0"/>
          <w:sz w:val="26"/>
          <w:szCs w:val="26"/>
        </w:rPr>
      </w:pPr>
      <w:r w:rsidRPr="00C53410">
        <w:rPr>
          <w:rFonts w:ascii="Times New Roman" w:hAnsi="Times New Roman"/>
          <w:b w:val="0"/>
          <w:sz w:val="26"/>
          <w:szCs w:val="26"/>
        </w:rPr>
        <w:t xml:space="preserve">Контролируемое лицо в течение десяти дней со дня получения предостережения вправе подать в контрольный орган возражение в отношении предостережения (далее </w:t>
      </w:r>
      <w:r w:rsidR="009345F6">
        <w:rPr>
          <w:rFonts w:ascii="Times New Roman" w:hAnsi="Times New Roman"/>
          <w:b w:val="0"/>
          <w:sz w:val="26"/>
          <w:szCs w:val="26"/>
        </w:rPr>
        <w:t xml:space="preserve">по тексту </w:t>
      </w:r>
      <w:r w:rsidRPr="00C53410">
        <w:rPr>
          <w:rFonts w:ascii="Times New Roman" w:hAnsi="Times New Roman"/>
          <w:b w:val="0"/>
          <w:sz w:val="26"/>
          <w:szCs w:val="26"/>
        </w:rPr>
        <w:sym w:font="Symbol" w:char="F02D"/>
      </w:r>
      <w:r w:rsidRPr="00C53410">
        <w:rPr>
          <w:rFonts w:ascii="Times New Roman" w:hAnsi="Times New Roman"/>
          <w:b w:val="0"/>
          <w:sz w:val="26"/>
          <w:szCs w:val="26"/>
        </w:rPr>
        <w:t xml:space="preserve"> возражение), в том числе через федеральную государственную информационную систему «Единый портал государственных и муниципальных услуг» (далее</w:t>
      </w:r>
      <w:r w:rsidR="00EA5A2A">
        <w:rPr>
          <w:rFonts w:ascii="Times New Roman" w:hAnsi="Times New Roman"/>
          <w:b w:val="0"/>
          <w:sz w:val="26"/>
          <w:szCs w:val="26"/>
        </w:rPr>
        <w:t xml:space="preserve"> по тексту</w:t>
      </w:r>
      <w:r w:rsidRPr="00C53410">
        <w:rPr>
          <w:rFonts w:ascii="Times New Roman" w:hAnsi="Times New Roman"/>
          <w:b w:val="0"/>
          <w:sz w:val="26"/>
          <w:szCs w:val="26"/>
        </w:rPr>
        <w:t xml:space="preserve"> – портал </w:t>
      </w:r>
      <w:proofErr w:type="spellStart"/>
      <w:r w:rsidRPr="00C53410">
        <w:rPr>
          <w:rFonts w:ascii="Times New Roman" w:hAnsi="Times New Roman"/>
          <w:b w:val="0"/>
          <w:sz w:val="26"/>
          <w:szCs w:val="26"/>
        </w:rPr>
        <w:t>Госуслуг</w:t>
      </w:r>
      <w:proofErr w:type="spellEnd"/>
      <w:r w:rsidRPr="00C53410">
        <w:rPr>
          <w:rFonts w:ascii="Times New Roman" w:hAnsi="Times New Roman"/>
          <w:b w:val="0"/>
          <w:sz w:val="26"/>
          <w:szCs w:val="26"/>
        </w:rPr>
        <w:t>).</w:t>
      </w:r>
    </w:p>
    <w:p w:rsidR="00D36A44" w:rsidRPr="00C53410" w:rsidRDefault="00D36A44" w:rsidP="00C53410">
      <w:pPr>
        <w:pStyle w:val="10"/>
        <w:spacing w:after="0" w:line="240" w:lineRule="auto"/>
        <w:ind w:firstLine="567"/>
        <w:jc w:val="both"/>
        <w:rPr>
          <w:rFonts w:ascii="Times New Roman" w:hAnsi="Times New Roman"/>
          <w:b w:val="0"/>
          <w:sz w:val="26"/>
          <w:szCs w:val="26"/>
          <w:shd w:val="clear" w:color="auto" w:fill="FFFFFF"/>
        </w:rPr>
      </w:pPr>
      <w:r w:rsidRPr="00C53410">
        <w:rPr>
          <w:rFonts w:ascii="Times New Roman" w:hAnsi="Times New Roman"/>
          <w:b w:val="0"/>
          <w:sz w:val="26"/>
          <w:szCs w:val="26"/>
          <w:shd w:val="clear" w:color="auto" w:fill="FFFFFF"/>
        </w:rPr>
        <w:t>В возражении указываются:</w:t>
      </w:r>
    </w:p>
    <w:p w:rsidR="00D36A44" w:rsidRPr="00C53410" w:rsidRDefault="00D36A44" w:rsidP="00EA5A2A">
      <w:pPr>
        <w:pStyle w:val="10"/>
        <w:numPr>
          <w:ilvl w:val="0"/>
          <w:numId w:val="8"/>
        </w:numPr>
        <w:spacing w:after="0" w:line="240" w:lineRule="auto"/>
        <w:ind w:left="0" w:firstLine="567"/>
        <w:jc w:val="both"/>
        <w:rPr>
          <w:rFonts w:ascii="Times New Roman" w:hAnsi="Times New Roman"/>
          <w:b w:val="0"/>
          <w:sz w:val="26"/>
          <w:szCs w:val="26"/>
          <w:shd w:val="clear" w:color="auto" w:fill="FFFFFF"/>
        </w:rPr>
      </w:pPr>
      <w:r w:rsidRPr="00C53410">
        <w:rPr>
          <w:rFonts w:ascii="Times New Roman" w:hAnsi="Times New Roman"/>
          <w:b w:val="0"/>
          <w:sz w:val="26"/>
          <w:szCs w:val="26"/>
          <w:shd w:val="clear" w:color="auto" w:fill="FFFFFF"/>
        </w:rPr>
        <w:t>фамилия, имя и отчество (при наличии), сведения о месте жительства физического лица либо наименование, сведения о месте нахождения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w:t>
      </w:r>
    </w:p>
    <w:p w:rsidR="00D36A44" w:rsidRPr="00C53410" w:rsidRDefault="00D36A44" w:rsidP="00EA5A2A">
      <w:pPr>
        <w:pStyle w:val="10"/>
        <w:numPr>
          <w:ilvl w:val="0"/>
          <w:numId w:val="8"/>
        </w:numPr>
        <w:spacing w:after="0" w:line="240" w:lineRule="auto"/>
        <w:ind w:left="0" w:firstLine="567"/>
        <w:jc w:val="both"/>
        <w:rPr>
          <w:rFonts w:ascii="Times New Roman" w:hAnsi="Times New Roman"/>
          <w:b w:val="0"/>
          <w:sz w:val="26"/>
          <w:szCs w:val="26"/>
          <w:shd w:val="clear" w:color="auto" w:fill="FFFFFF"/>
        </w:rPr>
      </w:pPr>
      <w:r w:rsidRPr="00C53410">
        <w:rPr>
          <w:rFonts w:ascii="Times New Roman" w:hAnsi="Times New Roman"/>
          <w:b w:val="0"/>
          <w:sz w:val="26"/>
          <w:szCs w:val="26"/>
          <w:shd w:val="clear" w:color="auto" w:fill="FFFFFF"/>
        </w:rPr>
        <w:t>сведения о предостережении (дата и номер) и должностном лице, направившем предостережение;</w:t>
      </w:r>
    </w:p>
    <w:p w:rsidR="00D36A44" w:rsidRPr="00C53410" w:rsidRDefault="00D36A44" w:rsidP="00EA5A2A">
      <w:pPr>
        <w:pStyle w:val="10"/>
        <w:numPr>
          <w:ilvl w:val="0"/>
          <w:numId w:val="8"/>
        </w:numPr>
        <w:spacing w:after="0" w:line="240" w:lineRule="auto"/>
        <w:ind w:left="0" w:firstLine="567"/>
        <w:jc w:val="both"/>
        <w:rPr>
          <w:rFonts w:ascii="Times New Roman" w:hAnsi="Times New Roman"/>
          <w:b w:val="0"/>
          <w:sz w:val="26"/>
          <w:szCs w:val="26"/>
          <w:shd w:val="clear" w:color="auto" w:fill="FFFFFF"/>
        </w:rPr>
      </w:pPr>
      <w:r w:rsidRPr="00C53410">
        <w:rPr>
          <w:rFonts w:ascii="Times New Roman" w:hAnsi="Times New Roman"/>
          <w:b w:val="0"/>
          <w:sz w:val="26"/>
          <w:szCs w:val="26"/>
          <w:shd w:val="clear" w:color="auto" w:fill="FFFFFF"/>
        </w:rPr>
        <w:t xml:space="preserve">доводы, на основании которых контролируемое лицо не согласно с предостережением </w:t>
      </w:r>
      <w:r w:rsidRPr="00C53410">
        <w:rPr>
          <w:rFonts w:ascii="Times New Roman" w:hAnsi="Times New Roman"/>
          <w:b w:val="0"/>
          <w:sz w:val="26"/>
          <w:szCs w:val="26"/>
        </w:rPr>
        <w:t>(с приложением подтверждающих указанные доводы сведений и (или) документов)</w:t>
      </w:r>
      <w:r w:rsidRPr="00C53410">
        <w:rPr>
          <w:rFonts w:ascii="Times New Roman" w:hAnsi="Times New Roman"/>
          <w:b w:val="0"/>
          <w:sz w:val="26"/>
          <w:szCs w:val="26"/>
          <w:shd w:val="clear" w:color="auto" w:fill="FFFFFF"/>
        </w:rPr>
        <w:t>.</w:t>
      </w:r>
    </w:p>
    <w:p w:rsidR="00D36A44" w:rsidRPr="00C53410" w:rsidRDefault="00D36A44" w:rsidP="00C53410">
      <w:pPr>
        <w:pStyle w:val="10"/>
        <w:spacing w:after="0" w:line="240" w:lineRule="auto"/>
        <w:ind w:firstLine="567"/>
        <w:jc w:val="both"/>
        <w:rPr>
          <w:rFonts w:ascii="Times New Roman" w:hAnsi="Times New Roman"/>
          <w:b w:val="0"/>
          <w:sz w:val="26"/>
          <w:szCs w:val="26"/>
        </w:rPr>
      </w:pPr>
      <w:r w:rsidRPr="00C53410">
        <w:rPr>
          <w:rFonts w:ascii="Times New Roman" w:hAnsi="Times New Roman"/>
          <w:b w:val="0"/>
          <w:sz w:val="26"/>
          <w:szCs w:val="26"/>
        </w:rPr>
        <w:t xml:space="preserve">Возражение рассматривается должностными лицами контрольного органа в течение двадцати рабочих дней со дня получения такого возражения. По результатам рассмотрения возражения контрольный орган принимает решение об удовлетворении возражения и отмене предостережения либо об отказе в удовлетворении возражения с указанием причины отказа. </w:t>
      </w:r>
    </w:p>
    <w:p w:rsidR="00D36A44" w:rsidRPr="00C53410" w:rsidRDefault="00D36A44" w:rsidP="00C53410">
      <w:pPr>
        <w:pStyle w:val="10"/>
        <w:spacing w:after="0" w:line="240" w:lineRule="auto"/>
        <w:ind w:firstLine="567"/>
        <w:jc w:val="both"/>
        <w:rPr>
          <w:rFonts w:ascii="Times New Roman" w:hAnsi="Times New Roman"/>
          <w:b w:val="0"/>
          <w:sz w:val="26"/>
          <w:szCs w:val="26"/>
        </w:rPr>
      </w:pPr>
      <w:r w:rsidRPr="00C53410">
        <w:rPr>
          <w:rFonts w:ascii="Times New Roman" w:hAnsi="Times New Roman"/>
          <w:b w:val="0"/>
          <w:sz w:val="26"/>
          <w:szCs w:val="26"/>
        </w:rPr>
        <w:t xml:space="preserve">О результатах рассмотрения возражения контролируемому лицу направляется письменный ответ способом, указанным в возражении, а в случае, если способ контролируемым лицом не указан, - с использованием почтовой связи и (или) электронной почтой (при ее наличии). </w:t>
      </w:r>
    </w:p>
    <w:p w:rsidR="00D36A44" w:rsidRPr="00C53410" w:rsidRDefault="00D36A44" w:rsidP="00C53410">
      <w:pPr>
        <w:pStyle w:val="10"/>
        <w:numPr>
          <w:ilvl w:val="0"/>
          <w:numId w:val="3"/>
        </w:numPr>
        <w:spacing w:after="0" w:line="240" w:lineRule="auto"/>
        <w:ind w:left="0" w:firstLine="567"/>
        <w:jc w:val="both"/>
        <w:rPr>
          <w:rFonts w:ascii="Times New Roman" w:hAnsi="Times New Roman"/>
          <w:b w:val="0"/>
          <w:sz w:val="26"/>
          <w:szCs w:val="26"/>
        </w:rPr>
      </w:pPr>
      <w:r w:rsidRPr="00C53410">
        <w:rPr>
          <w:rFonts w:ascii="Times New Roman" w:hAnsi="Times New Roman"/>
          <w:b w:val="0"/>
          <w:sz w:val="26"/>
          <w:szCs w:val="26"/>
        </w:rPr>
        <w:t xml:space="preserve">Должностное лицо </w:t>
      </w:r>
      <w:r w:rsidR="00EA5A2A" w:rsidRPr="009345F6">
        <w:rPr>
          <w:rFonts w:ascii="Times New Roman" w:hAnsi="Times New Roman"/>
          <w:b w:val="0"/>
          <w:bCs/>
          <w:sz w:val="26"/>
          <w:szCs w:val="26"/>
        </w:rPr>
        <w:t xml:space="preserve">администрации </w:t>
      </w:r>
      <w:r w:rsidR="00EA5A2A">
        <w:rPr>
          <w:rFonts w:ascii="Times New Roman" w:hAnsi="Times New Roman"/>
          <w:b w:val="0"/>
          <w:sz w:val="26"/>
          <w:szCs w:val="26"/>
        </w:rPr>
        <w:t>(исполнительно-распорядительного органа) сельского поселения «</w:t>
      </w:r>
      <w:r w:rsidR="00ED1A3A">
        <w:rPr>
          <w:rFonts w:ascii="Times New Roman" w:hAnsi="Times New Roman"/>
          <w:b w:val="0"/>
          <w:sz w:val="26"/>
          <w:szCs w:val="26"/>
        </w:rPr>
        <w:t>Село Ферзиково</w:t>
      </w:r>
      <w:r w:rsidR="00EA5A2A">
        <w:rPr>
          <w:rFonts w:ascii="Times New Roman" w:hAnsi="Times New Roman"/>
          <w:b w:val="0"/>
          <w:sz w:val="26"/>
          <w:szCs w:val="26"/>
        </w:rPr>
        <w:t>»</w:t>
      </w:r>
      <w:r w:rsidRPr="00C53410">
        <w:rPr>
          <w:rFonts w:ascii="Times New Roman" w:hAnsi="Times New Roman"/>
          <w:b w:val="0"/>
          <w:sz w:val="26"/>
          <w:szCs w:val="26"/>
        </w:rPr>
        <w:t xml:space="preserve"> по обращениям контролируемых лиц и их представителей осуществляет консультирование (дает разъяснения по вопросам, связанным с организацией и осуществлением муниципального жилищного контроля) в соответствии со статьей 50 Федерального закона </w:t>
      </w:r>
      <w:r w:rsidR="00EA5A2A" w:rsidRPr="009345F6">
        <w:rPr>
          <w:rFonts w:ascii="Times New Roman" w:hAnsi="Times New Roman"/>
          <w:b w:val="0"/>
          <w:sz w:val="26"/>
          <w:szCs w:val="26"/>
          <w:shd w:val="clear" w:color="auto" w:fill="FFFFFF"/>
        </w:rPr>
        <w:t>от 31 июля 2020 года №248-ФЗ</w:t>
      </w:r>
      <w:r w:rsidRPr="00C53410">
        <w:rPr>
          <w:rFonts w:ascii="Times New Roman" w:hAnsi="Times New Roman"/>
          <w:b w:val="0"/>
          <w:sz w:val="26"/>
          <w:szCs w:val="26"/>
        </w:rPr>
        <w:t>.</w:t>
      </w:r>
    </w:p>
    <w:p w:rsidR="00D36A44" w:rsidRPr="00C53410" w:rsidRDefault="00D36A44" w:rsidP="00C53410">
      <w:pPr>
        <w:pStyle w:val="10"/>
        <w:spacing w:after="0" w:line="240" w:lineRule="auto"/>
        <w:ind w:firstLine="567"/>
        <w:jc w:val="both"/>
        <w:rPr>
          <w:rFonts w:ascii="Times New Roman" w:hAnsi="Times New Roman"/>
          <w:b w:val="0"/>
          <w:sz w:val="26"/>
          <w:szCs w:val="26"/>
        </w:rPr>
      </w:pPr>
      <w:r w:rsidRPr="00C53410">
        <w:rPr>
          <w:rFonts w:ascii="Times New Roman" w:hAnsi="Times New Roman"/>
          <w:b w:val="0"/>
          <w:sz w:val="26"/>
          <w:szCs w:val="26"/>
        </w:rPr>
        <w:t>Консультирование может осуществляться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D36A44" w:rsidRPr="00C53410" w:rsidRDefault="00D36A44" w:rsidP="00C53410">
      <w:pPr>
        <w:pStyle w:val="10"/>
        <w:spacing w:after="0" w:line="240" w:lineRule="auto"/>
        <w:ind w:firstLine="567"/>
        <w:jc w:val="both"/>
        <w:rPr>
          <w:rFonts w:ascii="Times New Roman" w:hAnsi="Times New Roman"/>
          <w:b w:val="0"/>
          <w:sz w:val="26"/>
          <w:szCs w:val="26"/>
        </w:rPr>
      </w:pPr>
      <w:r w:rsidRPr="00C53410">
        <w:rPr>
          <w:rFonts w:ascii="Times New Roman" w:hAnsi="Times New Roman"/>
          <w:b w:val="0"/>
          <w:sz w:val="26"/>
          <w:szCs w:val="26"/>
        </w:rPr>
        <w:lastRenderedPageBreak/>
        <w:t xml:space="preserve">Консультирование по телефону, а также на личном приеме осуществляется должностными лицами </w:t>
      </w:r>
      <w:r w:rsidR="00EA5A2A" w:rsidRPr="009345F6">
        <w:rPr>
          <w:rFonts w:ascii="Times New Roman" w:hAnsi="Times New Roman"/>
          <w:b w:val="0"/>
          <w:bCs/>
          <w:sz w:val="26"/>
          <w:szCs w:val="26"/>
        </w:rPr>
        <w:t xml:space="preserve">администрации </w:t>
      </w:r>
      <w:r w:rsidR="00EA5A2A">
        <w:rPr>
          <w:rFonts w:ascii="Times New Roman" w:hAnsi="Times New Roman"/>
          <w:b w:val="0"/>
          <w:sz w:val="26"/>
          <w:szCs w:val="26"/>
        </w:rPr>
        <w:t>(исполнительно-распорядительного органа) сельского поселения «</w:t>
      </w:r>
      <w:r w:rsidR="00ED1A3A">
        <w:rPr>
          <w:rFonts w:ascii="Times New Roman" w:hAnsi="Times New Roman"/>
          <w:b w:val="0"/>
          <w:sz w:val="26"/>
          <w:szCs w:val="26"/>
        </w:rPr>
        <w:t>Село Ферзиково</w:t>
      </w:r>
      <w:r w:rsidR="00EA5A2A">
        <w:rPr>
          <w:rFonts w:ascii="Times New Roman" w:hAnsi="Times New Roman"/>
          <w:b w:val="0"/>
          <w:sz w:val="26"/>
          <w:szCs w:val="26"/>
        </w:rPr>
        <w:t>»</w:t>
      </w:r>
      <w:r w:rsidR="00EA5A2A" w:rsidRPr="00C53410">
        <w:rPr>
          <w:rFonts w:ascii="Times New Roman" w:hAnsi="Times New Roman"/>
          <w:b w:val="0"/>
          <w:sz w:val="26"/>
          <w:szCs w:val="26"/>
        </w:rPr>
        <w:t xml:space="preserve"> </w:t>
      </w:r>
      <w:r w:rsidRPr="00C53410">
        <w:rPr>
          <w:rFonts w:ascii="Times New Roman" w:hAnsi="Times New Roman"/>
          <w:b w:val="0"/>
          <w:sz w:val="26"/>
          <w:szCs w:val="26"/>
        </w:rPr>
        <w:t xml:space="preserve">в соответствии с графиком </w:t>
      </w:r>
      <w:r w:rsidR="00EA5A2A">
        <w:rPr>
          <w:rFonts w:ascii="Times New Roman" w:hAnsi="Times New Roman"/>
          <w:b w:val="0"/>
          <w:sz w:val="26"/>
          <w:szCs w:val="26"/>
        </w:rPr>
        <w:t>консультирования, утверждаемым Г</w:t>
      </w:r>
      <w:r w:rsidRPr="00C53410">
        <w:rPr>
          <w:rFonts w:ascii="Times New Roman" w:hAnsi="Times New Roman"/>
          <w:b w:val="0"/>
          <w:sz w:val="26"/>
          <w:szCs w:val="26"/>
        </w:rPr>
        <w:t xml:space="preserve">лавой </w:t>
      </w:r>
      <w:r w:rsidR="00EA5A2A" w:rsidRPr="009345F6">
        <w:rPr>
          <w:rFonts w:ascii="Times New Roman" w:hAnsi="Times New Roman"/>
          <w:b w:val="0"/>
          <w:bCs/>
          <w:sz w:val="26"/>
          <w:szCs w:val="26"/>
        </w:rPr>
        <w:t xml:space="preserve">администрации </w:t>
      </w:r>
      <w:r w:rsidR="00EA5A2A">
        <w:rPr>
          <w:rFonts w:ascii="Times New Roman" w:hAnsi="Times New Roman"/>
          <w:b w:val="0"/>
          <w:sz w:val="26"/>
          <w:szCs w:val="26"/>
        </w:rPr>
        <w:t>сельского поселения «</w:t>
      </w:r>
      <w:r w:rsidR="00ED1A3A">
        <w:rPr>
          <w:rFonts w:ascii="Times New Roman" w:hAnsi="Times New Roman"/>
          <w:b w:val="0"/>
          <w:sz w:val="26"/>
          <w:szCs w:val="26"/>
        </w:rPr>
        <w:t>Село Ферзиково</w:t>
      </w:r>
      <w:r w:rsidR="00EA5A2A">
        <w:rPr>
          <w:rFonts w:ascii="Times New Roman" w:hAnsi="Times New Roman"/>
          <w:b w:val="0"/>
          <w:sz w:val="26"/>
          <w:szCs w:val="26"/>
        </w:rPr>
        <w:t>»</w:t>
      </w:r>
      <w:r w:rsidRPr="00C53410">
        <w:rPr>
          <w:rFonts w:ascii="Times New Roman" w:hAnsi="Times New Roman"/>
          <w:b w:val="0"/>
          <w:sz w:val="26"/>
          <w:szCs w:val="26"/>
        </w:rPr>
        <w:t xml:space="preserve">. График консультирования размещается на официальном сайте </w:t>
      </w:r>
      <w:r w:rsidR="00EA5A2A" w:rsidRPr="009345F6">
        <w:rPr>
          <w:rFonts w:ascii="Times New Roman" w:hAnsi="Times New Roman"/>
          <w:b w:val="0"/>
          <w:bCs/>
          <w:sz w:val="26"/>
          <w:szCs w:val="26"/>
        </w:rPr>
        <w:t xml:space="preserve">администрации </w:t>
      </w:r>
      <w:r w:rsidR="00EA5A2A">
        <w:rPr>
          <w:rFonts w:ascii="Times New Roman" w:hAnsi="Times New Roman"/>
          <w:b w:val="0"/>
          <w:sz w:val="26"/>
          <w:szCs w:val="26"/>
        </w:rPr>
        <w:t>(исполнительно-распорядительного органа) сельского поселения «</w:t>
      </w:r>
      <w:r w:rsidR="00ED1A3A">
        <w:rPr>
          <w:rFonts w:ascii="Times New Roman" w:hAnsi="Times New Roman"/>
          <w:b w:val="0"/>
          <w:sz w:val="26"/>
          <w:szCs w:val="26"/>
        </w:rPr>
        <w:t>Село Ферзиково</w:t>
      </w:r>
      <w:r w:rsidR="00EA5A2A">
        <w:rPr>
          <w:rFonts w:ascii="Times New Roman" w:hAnsi="Times New Roman"/>
          <w:b w:val="0"/>
          <w:sz w:val="26"/>
          <w:szCs w:val="26"/>
        </w:rPr>
        <w:t>»</w:t>
      </w:r>
      <w:r w:rsidRPr="00C53410">
        <w:rPr>
          <w:rFonts w:ascii="Times New Roman" w:hAnsi="Times New Roman"/>
          <w:b w:val="0"/>
          <w:sz w:val="26"/>
          <w:szCs w:val="26"/>
        </w:rPr>
        <w:t xml:space="preserve"> в информационно-теле</w:t>
      </w:r>
      <w:r w:rsidR="00EA5A2A">
        <w:rPr>
          <w:rFonts w:ascii="Times New Roman" w:hAnsi="Times New Roman"/>
          <w:b w:val="0"/>
          <w:sz w:val="26"/>
          <w:szCs w:val="26"/>
        </w:rPr>
        <w:t>коммуникационной сети Интернет.</w:t>
      </w:r>
    </w:p>
    <w:p w:rsidR="00D36A44" w:rsidRPr="00C53410" w:rsidRDefault="00D36A44" w:rsidP="00C53410">
      <w:pPr>
        <w:pStyle w:val="10"/>
        <w:spacing w:after="0" w:line="240" w:lineRule="auto"/>
        <w:ind w:firstLine="567"/>
        <w:jc w:val="both"/>
        <w:rPr>
          <w:rFonts w:ascii="Times New Roman" w:hAnsi="Times New Roman"/>
          <w:b w:val="0"/>
          <w:sz w:val="26"/>
          <w:szCs w:val="26"/>
        </w:rPr>
      </w:pPr>
      <w:r w:rsidRPr="00C53410">
        <w:rPr>
          <w:rFonts w:ascii="Times New Roman" w:hAnsi="Times New Roman"/>
          <w:b w:val="0"/>
          <w:sz w:val="26"/>
          <w:szCs w:val="26"/>
        </w:rPr>
        <w:t>Должностные лица, осуществляющие консультирование, дают устный ответ по существу каждого поставленного вопроса. Перечень вопросов, по которым осуществляется консультирование, в том числе перечень вопросов, по которым осуществляется письменное консультирование:</w:t>
      </w:r>
    </w:p>
    <w:p w:rsidR="00D36A44" w:rsidRPr="00C53410" w:rsidRDefault="00D36A44" w:rsidP="00EA5A2A">
      <w:pPr>
        <w:pStyle w:val="10"/>
        <w:numPr>
          <w:ilvl w:val="0"/>
          <w:numId w:val="9"/>
        </w:numPr>
        <w:spacing w:after="0" w:line="240" w:lineRule="auto"/>
        <w:ind w:left="0" w:firstLine="567"/>
        <w:jc w:val="both"/>
        <w:rPr>
          <w:rFonts w:ascii="Times New Roman" w:hAnsi="Times New Roman"/>
          <w:b w:val="0"/>
          <w:sz w:val="26"/>
          <w:szCs w:val="26"/>
        </w:rPr>
      </w:pPr>
      <w:r w:rsidRPr="00C53410">
        <w:rPr>
          <w:rFonts w:ascii="Times New Roman" w:hAnsi="Times New Roman"/>
          <w:b w:val="0"/>
          <w:sz w:val="26"/>
          <w:szCs w:val="26"/>
        </w:rPr>
        <w:t>предмет муниципального жилищного контроля;</w:t>
      </w:r>
    </w:p>
    <w:p w:rsidR="00D36A44" w:rsidRPr="00C53410" w:rsidRDefault="00D36A44" w:rsidP="00EA5A2A">
      <w:pPr>
        <w:pStyle w:val="10"/>
        <w:numPr>
          <w:ilvl w:val="0"/>
          <w:numId w:val="9"/>
        </w:numPr>
        <w:spacing w:after="0" w:line="240" w:lineRule="auto"/>
        <w:ind w:left="0" w:firstLine="567"/>
        <w:jc w:val="both"/>
        <w:rPr>
          <w:rFonts w:ascii="Times New Roman" w:hAnsi="Times New Roman"/>
          <w:b w:val="0"/>
          <w:sz w:val="26"/>
          <w:szCs w:val="26"/>
        </w:rPr>
      </w:pPr>
      <w:r w:rsidRPr="00C53410">
        <w:rPr>
          <w:rFonts w:ascii="Times New Roman" w:hAnsi="Times New Roman"/>
          <w:b w:val="0"/>
          <w:sz w:val="26"/>
          <w:szCs w:val="26"/>
        </w:rPr>
        <w:t>соблюдение обязательных требований в области муниципального жилищного контроля;</w:t>
      </w:r>
    </w:p>
    <w:p w:rsidR="00D36A44" w:rsidRPr="00C53410" w:rsidRDefault="00D36A44" w:rsidP="00EA5A2A">
      <w:pPr>
        <w:pStyle w:val="10"/>
        <w:numPr>
          <w:ilvl w:val="0"/>
          <w:numId w:val="9"/>
        </w:numPr>
        <w:spacing w:after="0" w:line="240" w:lineRule="auto"/>
        <w:ind w:left="0" w:firstLine="567"/>
        <w:jc w:val="both"/>
        <w:rPr>
          <w:rFonts w:ascii="Times New Roman" w:hAnsi="Times New Roman"/>
          <w:b w:val="0"/>
          <w:sz w:val="26"/>
          <w:szCs w:val="26"/>
        </w:rPr>
      </w:pPr>
      <w:r w:rsidRPr="00C53410">
        <w:rPr>
          <w:rFonts w:ascii="Times New Roman" w:hAnsi="Times New Roman"/>
          <w:b w:val="0"/>
          <w:sz w:val="26"/>
          <w:szCs w:val="26"/>
        </w:rPr>
        <w:t>перечень и порядок осуществления профилактических мероприятий;</w:t>
      </w:r>
    </w:p>
    <w:p w:rsidR="00D36A44" w:rsidRPr="00C53410" w:rsidRDefault="00D36A44" w:rsidP="00EA5A2A">
      <w:pPr>
        <w:pStyle w:val="10"/>
        <w:numPr>
          <w:ilvl w:val="0"/>
          <w:numId w:val="9"/>
        </w:numPr>
        <w:spacing w:after="0" w:line="240" w:lineRule="auto"/>
        <w:ind w:left="0" w:firstLine="567"/>
        <w:jc w:val="both"/>
        <w:rPr>
          <w:rFonts w:ascii="Times New Roman" w:hAnsi="Times New Roman"/>
          <w:b w:val="0"/>
          <w:sz w:val="26"/>
          <w:szCs w:val="26"/>
        </w:rPr>
      </w:pPr>
      <w:r w:rsidRPr="00C53410">
        <w:rPr>
          <w:rFonts w:ascii="Times New Roman" w:hAnsi="Times New Roman"/>
          <w:b w:val="0"/>
          <w:sz w:val="26"/>
          <w:szCs w:val="26"/>
        </w:rPr>
        <w:t xml:space="preserve">виды и порядок проведения контрольных мероприятий; </w:t>
      </w:r>
    </w:p>
    <w:p w:rsidR="00D36A44" w:rsidRPr="00C53410" w:rsidRDefault="00D36A44" w:rsidP="00EA5A2A">
      <w:pPr>
        <w:pStyle w:val="10"/>
        <w:numPr>
          <w:ilvl w:val="0"/>
          <w:numId w:val="9"/>
        </w:numPr>
        <w:spacing w:after="0" w:line="240" w:lineRule="auto"/>
        <w:ind w:left="0" w:firstLine="567"/>
        <w:jc w:val="both"/>
        <w:rPr>
          <w:rFonts w:ascii="Times New Roman" w:hAnsi="Times New Roman"/>
          <w:b w:val="0"/>
          <w:sz w:val="26"/>
          <w:szCs w:val="26"/>
        </w:rPr>
      </w:pPr>
      <w:r w:rsidRPr="00C53410">
        <w:rPr>
          <w:rFonts w:ascii="Times New Roman" w:hAnsi="Times New Roman"/>
          <w:b w:val="0"/>
          <w:sz w:val="26"/>
          <w:szCs w:val="26"/>
        </w:rPr>
        <w:t>порядок обжалования решений органа муниципального контроля, действий (бездействия) его должностных лиц.</w:t>
      </w:r>
    </w:p>
    <w:p w:rsidR="00D36A44" w:rsidRPr="00C53410" w:rsidRDefault="00D36A44" w:rsidP="00C53410">
      <w:pPr>
        <w:pStyle w:val="10"/>
        <w:spacing w:after="0" w:line="240" w:lineRule="auto"/>
        <w:ind w:firstLine="567"/>
        <w:jc w:val="both"/>
        <w:rPr>
          <w:rFonts w:ascii="Times New Roman" w:hAnsi="Times New Roman"/>
          <w:b w:val="0"/>
          <w:sz w:val="26"/>
          <w:szCs w:val="26"/>
        </w:rPr>
      </w:pPr>
      <w:r w:rsidRPr="00C53410">
        <w:rPr>
          <w:rFonts w:ascii="Times New Roman" w:hAnsi="Times New Roman"/>
          <w:b w:val="0"/>
          <w:sz w:val="26"/>
          <w:szCs w:val="26"/>
        </w:rPr>
        <w:t>По итогам консультирования информация в письменной форме не предоставляется, за исключением случаев направления контролируемым лицом соответствующего обращения в порядке, установленном Федеральным законом от 02</w:t>
      </w:r>
      <w:r w:rsidR="00EA5A2A">
        <w:rPr>
          <w:rFonts w:ascii="Times New Roman" w:hAnsi="Times New Roman"/>
          <w:b w:val="0"/>
          <w:sz w:val="26"/>
          <w:szCs w:val="26"/>
        </w:rPr>
        <w:t xml:space="preserve"> мая </w:t>
      </w:r>
      <w:r w:rsidRPr="00C53410">
        <w:rPr>
          <w:rFonts w:ascii="Times New Roman" w:hAnsi="Times New Roman"/>
          <w:b w:val="0"/>
          <w:sz w:val="26"/>
          <w:szCs w:val="26"/>
        </w:rPr>
        <w:t>2006</w:t>
      </w:r>
      <w:r w:rsidR="00EA5A2A">
        <w:rPr>
          <w:rFonts w:ascii="Times New Roman" w:hAnsi="Times New Roman"/>
          <w:b w:val="0"/>
          <w:sz w:val="26"/>
          <w:szCs w:val="26"/>
        </w:rPr>
        <w:t xml:space="preserve"> года</w:t>
      </w:r>
      <w:r w:rsidRPr="00C53410">
        <w:rPr>
          <w:rFonts w:ascii="Times New Roman" w:hAnsi="Times New Roman"/>
          <w:b w:val="0"/>
          <w:sz w:val="26"/>
          <w:szCs w:val="26"/>
        </w:rPr>
        <w:t xml:space="preserve"> № 59-ФЗ «О порядке рассмотрения обращений граждан Российской Федерации».</w:t>
      </w:r>
    </w:p>
    <w:p w:rsidR="00D36A44" w:rsidRPr="00C53410" w:rsidRDefault="00D36A44" w:rsidP="00C53410">
      <w:pPr>
        <w:pStyle w:val="10"/>
        <w:spacing w:after="0" w:line="240" w:lineRule="auto"/>
        <w:ind w:firstLine="567"/>
        <w:jc w:val="both"/>
        <w:rPr>
          <w:rFonts w:ascii="Times New Roman" w:hAnsi="Times New Roman"/>
          <w:b w:val="0"/>
          <w:sz w:val="26"/>
          <w:szCs w:val="26"/>
        </w:rPr>
      </w:pPr>
      <w:r w:rsidRPr="00C53410">
        <w:rPr>
          <w:rFonts w:ascii="Times New Roman" w:hAnsi="Times New Roman"/>
          <w:b w:val="0"/>
          <w:sz w:val="26"/>
          <w:szCs w:val="26"/>
        </w:rPr>
        <w:t>В случае поступления пяти и более однотипных обращений от контролируемых лиц (их представителей) консультирование осуществляется посредством размещения письмен</w:t>
      </w:r>
      <w:r w:rsidR="00EA5A2A">
        <w:rPr>
          <w:rFonts w:ascii="Times New Roman" w:hAnsi="Times New Roman"/>
          <w:b w:val="0"/>
          <w:sz w:val="26"/>
          <w:szCs w:val="26"/>
        </w:rPr>
        <w:t>ного разъяснения, подписанного Г</w:t>
      </w:r>
      <w:r w:rsidRPr="00C53410">
        <w:rPr>
          <w:rFonts w:ascii="Times New Roman" w:hAnsi="Times New Roman"/>
          <w:b w:val="0"/>
          <w:sz w:val="26"/>
          <w:szCs w:val="26"/>
        </w:rPr>
        <w:t xml:space="preserve">лавой администрации </w:t>
      </w:r>
      <w:r w:rsidR="00EA5A2A">
        <w:rPr>
          <w:rFonts w:ascii="Times New Roman" w:hAnsi="Times New Roman"/>
          <w:b w:val="0"/>
          <w:sz w:val="26"/>
          <w:szCs w:val="26"/>
        </w:rPr>
        <w:t>сельского поселения «</w:t>
      </w:r>
      <w:r w:rsidR="00ED1A3A">
        <w:rPr>
          <w:rFonts w:ascii="Times New Roman" w:hAnsi="Times New Roman"/>
          <w:b w:val="0"/>
          <w:sz w:val="26"/>
          <w:szCs w:val="26"/>
        </w:rPr>
        <w:t>Село Ферзиково</w:t>
      </w:r>
      <w:r w:rsidR="00EA5A2A">
        <w:rPr>
          <w:rFonts w:ascii="Times New Roman" w:hAnsi="Times New Roman"/>
          <w:b w:val="0"/>
          <w:sz w:val="26"/>
          <w:szCs w:val="26"/>
        </w:rPr>
        <w:t xml:space="preserve">» </w:t>
      </w:r>
      <w:r w:rsidRPr="00C53410">
        <w:rPr>
          <w:rFonts w:ascii="Times New Roman" w:hAnsi="Times New Roman"/>
          <w:b w:val="0"/>
          <w:sz w:val="26"/>
          <w:szCs w:val="26"/>
        </w:rPr>
        <w:t xml:space="preserve">на официальном сайте </w:t>
      </w:r>
      <w:r w:rsidR="00EA5A2A" w:rsidRPr="009345F6">
        <w:rPr>
          <w:rFonts w:ascii="Times New Roman" w:hAnsi="Times New Roman"/>
          <w:b w:val="0"/>
          <w:bCs/>
          <w:sz w:val="26"/>
          <w:szCs w:val="26"/>
        </w:rPr>
        <w:t xml:space="preserve">администрации </w:t>
      </w:r>
      <w:r w:rsidR="00EA5A2A">
        <w:rPr>
          <w:rFonts w:ascii="Times New Roman" w:hAnsi="Times New Roman"/>
          <w:b w:val="0"/>
          <w:sz w:val="26"/>
          <w:szCs w:val="26"/>
        </w:rPr>
        <w:t>(исполнительно-распорядительного органа) сельского поселения «</w:t>
      </w:r>
      <w:r w:rsidR="00ED1A3A">
        <w:rPr>
          <w:rFonts w:ascii="Times New Roman" w:hAnsi="Times New Roman"/>
          <w:b w:val="0"/>
          <w:sz w:val="26"/>
          <w:szCs w:val="26"/>
        </w:rPr>
        <w:t>Село Ферзиково</w:t>
      </w:r>
      <w:r w:rsidR="00EA5A2A">
        <w:rPr>
          <w:rFonts w:ascii="Times New Roman" w:hAnsi="Times New Roman"/>
          <w:b w:val="0"/>
          <w:sz w:val="26"/>
          <w:szCs w:val="26"/>
        </w:rPr>
        <w:t>»</w:t>
      </w:r>
      <w:r w:rsidR="00EA5A2A" w:rsidRPr="00C53410">
        <w:rPr>
          <w:rFonts w:ascii="Times New Roman" w:hAnsi="Times New Roman"/>
          <w:b w:val="0"/>
          <w:sz w:val="26"/>
          <w:szCs w:val="26"/>
        </w:rPr>
        <w:t xml:space="preserve"> </w:t>
      </w:r>
      <w:r w:rsidRPr="00C53410">
        <w:rPr>
          <w:rFonts w:ascii="Times New Roman" w:hAnsi="Times New Roman"/>
          <w:b w:val="0"/>
          <w:sz w:val="26"/>
          <w:szCs w:val="26"/>
        </w:rPr>
        <w:t xml:space="preserve">в информационно-телекоммуникационной сети Интернет. </w:t>
      </w:r>
    </w:p>
    <w:p w:rsidR="00D36A44" w:rsidRPr="00C53410" w:rsidRDefault="00D36A44" w:rsidP="00C53410">
      <w:pPr>
        <w:pStyle w:val="a4"/>
        <w:numPr>
          <w:ilvl w:val="0"/>
          <w:numId w:val="3"/>
        </w:numPr>
        <w:spacing w:before="0" w:beforeAutospacing="0" w:after="0" w:afterAutospacing="0"/>
        <w:ind w:left="0" w:firstLine="567"/>
        <w:jc w:val="both"/>
        <w:rPr>
          <w:sz w:val="26"/>
          <w:szCs w:val="26"/>
          <w:lang w:eastAsia="zh-CN"/>
        </w:rPr>
      </w:pPr>
      <w:r w:rsidRPr="00C53410">
        <w:rPr>
          <w:sz w:val="26"/>
          <w:szCs w:val="26"/>
          <w:lang w:eastAsia="zh-CN"/>
        </w:rPr>
        <w:t xml:space="preserve">Профилактический визит в рамках муниципального жилищного контроля проводится в соответствии со статьей 52 Федерального закона </w:t>
      </w:r>
      <w:r w:rsidR="00EA5A2A" w:rsidRPr="00EA5A2A">
        <w:rPr>
          <w:sz w:val="26"/>
          <w:szCs w:val="26"/>
          <w:shd w:val="clear" w:color="auto" w:fill="FFFFFF"/>
        </w:rPr>
        <w:t>от 31 июля 2020 года №248-ФЗ</w:t>
      </w:r>
      <w:r w:rsidR="00EA5A2A" w:rsidRPr="00C53410">
        <w:rPr>
          <w:sz w:val="26"/>
          <w:szCs w:val="26"/>
          <w:lang w:eastAsia="zh-CN"/>
        </w:rPr>
        <w:t xml:space="preserve"> </w:t>
      </w:r>
      <w:r w:rsidRPr="00C53410">
        <w:rPr>
          <w:sz w:val="26"/>
          <w:szCs w:val="26"/>
          <w:lang w:eastAsia="zh-CN"/>
        </w:rPr>
        <w:t xml:space="preserve">по инициативе контролируемого лица в форме профилактической беседы по месту осуществления деятельности контролируемого лица. </w:t>
      </w:r>
    </w:p>
    <w:p w:rsidR="00D36A44" w:rsidRPr="00C53410" w:rsidRDefault="00D36A44" w:rsidP="00C53410">
      <w:pPr>
        <w:pStyle w:val="10"/>
        <w:numPr>
          <w:ilvl w:val="0"/>
          <w:numId w:val="3"/>
        </w:numPr>
        <w:spacing w:after="0" w:line="240" w:lineRule="auto"/>
        <w:ind w:left="0" w:firstLine="567"/>
        <w:jc w:val="both"/>
        <w:rPr>
          <w:rFonts w:ascii="Times New Roman" w:hAnsi="Times New Roman"/>
          <w:b w:val="0"/>
          <w:sz w:val="26"/>
          <w:szCs w:val="26"/>
          <w:shd w:val="clear" w:color="auto" w:fill="FFFFFF"/>
        </w:rPr>
      </w:pPr>
      <w:r w:rsidRPr="00C53410">
        <w:rPr>
          <w:rFonts w:ascii="Times New Roman" w:hAnsi="Times New Roman"/>
          <w:b w:val="0"/>
          <w:sz w:val="26"/>
          <w:szCs w:val="26"/>
          <w:shd w:val="clear" w:color="auto" w:fill="FFFFFF"/>
        </w:rPr>
        <w:t xml:space="preserve">Муниципальный жилищный контроль осуществляется посредством проведения внеплановых контрольных мероприятий, предусматривающих взаимодействие с контролируемым лицом, по основаниям, предусмотренным </w:t>
      </w:r>
      <w:r w:rsidRPr="007B5DD1">
        <w:rPr>
          <w:rFonts w:ascii="Times New Roman" w:hAnsi="Times New Roman"/>
          <w:b w:val="0"/>
          <w:sz w:val="26"/>
          <w:szCs w:val="26"/>
          <w:shd w:val="clear" w:color="auto" w:fill="FFFFFF"/>
        </w:rPr>
        <w:t xml:space="preserve">пунктами 1, 4, 5, 7 части 1 статьи 57 </w:t>
      </w:r>
      <w:r w:rsidR="007B5DD1" w:rsidRPr="007B5DD1">
        <w:rPr>
          <w:rFonts w:ascii="Times New Roman" w:hAnsi="Times New Roman"/>
          <w:b w:val="0"/>
          <w:sz w:val="26"/>
          <w:szCs w:val="26"/>
          <w:lang w:eastAsia="zh-CN"/>
        </w:rPr>
        <w:t xml:space="preserve">Федерального закона </w:t>
      </w:r>
      <w:r w:rsidR="007B5DD1" w:rsidRPr="007B5DD1">
        <w:rPr>
          <w:rFonts w:ascii="Times New Roman" w:hAnsi="Times New Roman"/>
          <w:b w:val="0"/>
          <w:sz w:val="26"/>
          <w:szCs w:val="26"/>
          <w:shd w:val="clear" w:color="auto" w:fill="FFFFFF"/>
        </w:rPr>
        <w:t>от 31 июля 2020 года №248-ФЗ</w:t>
      </w:r>
      <w:r w:rsidRPr="007B5DD1">
        <w:rPr>
          <w:rFonts w:ascii="Times New Roman" w:hAnsi="Times New Roman"/>
          <w:b w:val="0"/>
          <w:sz w:val="26"/>
          <w:szCs w:val="26"/>
          <w:shd w:val="clear" w:color="auto" w:fill="FFFFFF"/>
        </w:rPr>
        <w:t xml:space="preserve">, а также контрольных мероприятий без взаимодействия с контролируемым лицом, проводимых в соответствии с требованиями </w:t>
      </w:r>
      <w:r w:rsidR="00EA5A2A" w:rsidRPr="007B5DD1">
        <w:rPr>
          <w:rFonts w:ascii="Times New Roman" w:hAnsi="Times New Roman"/>
          <w:b w:val="0"/>
          <w:sz w:val="26"/>
          <w:szCs w:val="26"/>
          <w:lang w:eastAsia="zh-CN"/>
        </w:rPr>
        <w:t xml:space="preserve">Федерального закона </w:t>
      </w:r>
      <w:r w:rsidR="00EA5A2A" w:rsidRPr="007B5DD1">
        <w:rPr>
          <w:rFonts w:ascii="Times New Roman" w:hAnsi="Times New Roman"/>
          <w:b w:val="0"/>
          <w:sz w:val="26"/>
          <w:szCs w:val="26"/>
          <w:shd w:val="clear" w:color="auto" w:fill="FFFFFF"/>
        </w:rPr>
        <w:t>от 31 июля 2020 года №248-ФЗ</w:t>
      </w:r>
      <w:r w:rsidRPr="007B5DD1">
        <w:rPr>
          <w:rFonts w:ascii="Times New Roman" w:hAnsi="Times New Roman"/>
          <w:b w:val="0"/>
          <w:sz w:val="26"/>
          <w:szCs w:val="26"/>
          <w:shd w:val="clear" w:color="auto" w:fill="FFFFFF"/>
        </w:rPr>
        <w:t>.</w:t>
      </w:r>
    </w:p>
    <w:p w:rsidR="00D36A44" w:rsidRPr="00C53410" w:rsidRDefault="00D36A44" w:rsidP="00C53410">
      <w:pPr>
        <w:pStyle w:val="10"/>
        <w:numPr>
          <w:ilvl w:val="0"/>
          <w:numId w:val="3"/>
        </w:numPr>
        <w:spacing w:after="0" w:line="240" w:lineRule="auto"/>
        <w:ind w:left="0" w:firstLine="567"/>
        <w:jc w:val="both"/>
        <w:rPr>
          <w:rFonts w:ascii="Times New Roman" w:hAnsi="Times New Roman"/>
          <w:b w:val="0"/>
          <w:spacing w:val="-2"/>
          <w:sz w:val="26"/>
          <w:szCs w:val="26"/>
        </w:rPr>
      </w:pPr>
      <w:r w:rsidRPr="00C53410">
        <w:rPr>
          <w:rFonts w:ascii="Times New Roman" w:hAnsi="Times New Roman"/>
          <w:b w:val="0"/>
          <w:spacing w:val="-2"/>
          <w:sz w:val="26"/>
          <w:szCs w:val="26"/>
        </w:rPr>
        <w:t xml:space="preserve">При проведении контрольных мероприятий в рамках осуществления муниципального жилищного контроля должностным лицом контрольного органа для фиксации доказательств нарушений обязательных требований могут использоваться фотосъемка, аудио- и видеозапись, иные способы фиксации доказательств. </w:t>
      </w:r>
    </w:p>
    <w:p w:rsidR="00D36A44" w:rsidRPr="00C53410" w:rsidRDefault="00D36A44" w:rsidP="00C53410">
      <w:pPr>
        <w:spacing w:after="0" w:line="240" w:lineRule="auto"/>
        <w:ind w:firstLine="567"/>
        <w:jc w:val="both"/>
        <w:rPr>
          <w:rFonts w:ascii="Times New Roman" w:eastAsia="Times New Roman" w:hAnsi="Times New Roman" w:cs="Times New Roman"/>
          <w:spacing w:val="-2"/>
          <w:sz w:val="26"/>
          <w:szCs w:val="26"/>
        </w:rPr>
      </w:pPr>
      <w:r w:rsidRPr="00C53410">
        <w:rPr>
          <w:rFonts w:ascii="Times New Roman" w:eastAsia="Times New Roman" w:hAnsi="Times New Roman" w:cs="Times New Roman"/>
          <w:spacing w:val="-2"/>
          <w:sz w:val="26"/>
          <w:szCs w:val="26"/>
        </w:rP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Фотографии, аудио- и видеозаписи, используемые для доказательств нарушений обязательных требований, прикладываются к акту контрольного мероприятия.</w:t>
      </w:r>
    </w:p>
    <w:p w:rsidR="00D36A44" w:rsidRPr="00C53410" w:rsidRDefault="00D36A44" w:rsidP="00C53410">
      <w:pPr>
        <w:spacing w:after="0" w:line="240" w:lineRule="auto"/>
        <w:ind w:firstLine="567"/>
        <w:jc w:val="both"/>
        <w:rPr>
          <w:rFonts w:ascii="Times New Roman" w:eastAsia="Times New Roman" w:hAnsi="Times New Roman" w:cs="Times New Roman"/>
          <w:spacing w:val="-2"/>
          <w:sz w:val="26"/>
          <w:szCs w:val="26"/>
        </w:rPr>
      </w:pPr>
      <w:r w:rsidRPr="00C53410">
        <w:rPr>
          <w:rFonts w:ascii="Times New Roman" w:eastAsia="Times New Roman" w:hAnsi="Times New Roman" w:cs="Times New Roman"/>
          <w:spacing w:val="-2"/>
          <w:sz w:val="26"/>
          <w:szCs w:val="26"/>
        </w:rPr>
        <w:t>Фиксация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 При осуществлении аудио- и видеозаписи в начале и конце записи должностным лицом делается уведомление о дате, месте, времени начала и окончания осуществления записи.</w:t>
      </w:r>
    </w:p>
    <w:p w:rsidR="00D36A44" w:rsidRPr="00C53410" w:rsidRDefault="00D36A44" w:rsidP="00C53410">
      <w:pPr>
        <w:pStyle w:val="10"/>
        <w:numPr>
          <w:ilvl w:val="0"/>
          <w:numId w:val="3"/>
        </w:numPr>
        <w:spacing w:after="0" w:line="240" w:lineRule="auto"/>
        <w:ind w:left="0" w:firstLine="567"/>
        <w:jc w:val="both"/>
        <w:rPr>
          <w:rFonts w:ascii="Times New Roman" w:hAnsi="Times New Roman"/>
          <w:b w:val="0"/>
          <w:spacing w:val="-2"/>
          <w:sz w:val="26"/>
          <w:szCs w:val="26"/>
          <w:shd w:val="clear" w:color="auto" w:fill="FFFFFF"/>
        </w:rPr>
      </w:pPr>
      <w:r w:rsidRPr="00C53410">
        <w:rPr>
          <w:rFonts w:ascii="Times New Roman" w:hAnsi="Times New Roman"/>
          <w:b w:val="0"/>
          <w:spacing w:val="-2"/>
          <w:sz w:val="26"/>
          <w:szCs w:val="26"/>
          <w:shd w:val="clear" w:color="auto" w:fill="FFFFFF"/>
        </w:rPr>
        <w:lastRenderedPageBreak/>
        <w:t xml:space="preserve">Взаимодействие с контролируемым лицом осуществляется при проведении следующих контрольных мероприятий: </w:t>
      </w:r>
    </w:p>
    <w:p w:rsidR="00D36A44" w:rsidRPr="00C53410" w:rsidRDefault="00D36A44" w:rsidP="00B11103">
      <w:pPr>
        <w:pStyle w:val="10"/>
        <w:numPr>
          <w:ilvl w:val="0"/>
          <w:numId w:val="10"/>
        </w:numPr>
        <w:spacing w:after="0" w:line="240" w:lineRule="auto"/>
        <w:ind w:left="0" w:firstLine="567"/>
        <w:jc w:val="both"/>
        <w:rPr>
          <w:rFonts w:ascii="Times New Roman" w:hAnsi="Times New Roman"/>
          <w:b w:val="0"/>
          <w:spacing w:val="-2"/>
          <w:sz w:val="26"/>
          <w:szCs w:val="26"/>
        </w:rPr>
      </w:pPr>
      <w:r w:rsidRPr="00C53410">
        <w:rPr>
          <w:rFonts w:ascii="Times New Roman" w:eastAsia="SimSun" w:hAnsi="Times New Roman"/>
          <w:b w:val="0"/>
          <w:spacing w:val="-2"/>
          <w:sz w:val="26"/>
          <w:szCs w:val="26"/>
          <w:shd w:val="clear" w:color="auto" w:fill="FFFFFF"/>
          <w:lang w:bidi="hi-IN"/>
        </w:rPr>
        <w:t>инспекционный визит;</w:t>
      </w:r>
    </w:p>
    <w:p w:rsidR="00D36A44" w:rsidRPr="00C53410" w:rsidRDefault="00D36A44" w:rsidP="00B11103">
      <w:pPr>
        <w:pStyle w:val="10"/>
        <w:numPr>
          <w:ilvl w:val="0"/>
          <w:numId w:val="10"/>
        </w:numPr>
        <w:spacing w:after="0" w:line="240" w:lineRule="auto"/>
        <w:ind w:left="0" w:firstLine="567"/>
        <w:jc w:val="both"/>
        <w:rPr>
          <w:rFonts w:ascii="Times New Roman" w:hAnsi="Times New Roman"/>
          <w:b w:val="0"/>
          <w:spacing w:val="-2"/>
          <w:sz w:val="26"/>
          <w:szCs w:val="26"/>
        </w:rPr>
      </w:pPr>
      <w:r w:rsidRPr="00C53410">
        <w:rPr>
          <w:rFonts w:ascii="Times New Roman" w:eastAsia="SimSun" w:hAnsi="Times New Roman"/>
          <w:b w:val="0"/>
          <w:spacing w:val="-2"/>
          <w:sz w:val="26"/>
          <w:szCs w:val="26"/>
          <w:shd w:val="clear" w:color="auto" w:fill="FFFFFF"/>
          <w:lang w:bidi="hi-IN"/>
        </w:rPr>
        <w:t>документарная проверка;</w:t>
      </w:r>
    </w:p>
    <w:p w:rsidR="00D36A44" w:rsidRPr="00C53410" w:rsidRDefault="00D36A44" w:rsidP="00B11103">
      <w:pPr>
        <w:pStyle w:val="10"/>
        <w:numPr>
          <w:ilvl w:val="0"/>
          <w:numId w:val="10"/>
        </w:numPr>
        <w:spacing w:after="0" w:line="240" w:lineRule="auto"/>
        <w:ind w:left="0" w:firstLine="567"/>
        <w:jc w:val="both"/>
        <w:rPr>
          <w:rFonts w:ascii="Times New Roman" w:eastAsia="SimSun" w:hAnsi="Times New Roman"/>
          <w:b w:val="0"/>
          <w:spacing w:val="-2"/>
          <w:sz w:val="26"/>
          <w:szCs w:val="26"/>
          <w:shd w:val="clear" w:color="auto" w:fill="FFFFFF"/>
          <w:lang w:bidi="hi-IN"/>
        </w:rPr>
      </w:pPr>
      <w:r w:rsidRPr="00C53410">
        <w:rPr>
          <w:rFonts w:ascii="Times New Roman" w:eastAsia="SimSun" w:hAnsi="Times New Roman"/>
          <w:b w:val="0"/>
          <w:spacing w:val="-2"/>
          <w:sz w:val="26"/>
          <w:szCs w:val="26"/>
          <w:shd w:val="clear" w:color="auto" w:fill="FFFFFF"/>
          <w:lang w:bidi="hi-IN"/>
        </w:rPr>
        <w:t>выездная проверка.</w:t>
      </w:r>
    </w:p>
    <w:p w:rsidR="00D36A44" w:rsidRPr="00C53410" w:rsidRDefault="00D36A44" w:rsidP="00C53410">
      <w:pPr>
        <w:pStyle w:val="10"/>
        <w:spacing w:after="0" w:line="240" w:lineRule="auto"/>
        <w:ind w:firstLine="567"/>
        <w:jc w:val="both"/>
        <w:rPr>
          <w:rFonts w:ascii="Times New Roman" w:hAnsi="Times New Roman"/>
          <w:b w:val="0"/>
          <w:spacing w:val="-2"/>
          <w:sz w:val="26"/>
          <w:szCs w:val="26"/>
        </w:rPr>
      </w:pPr>
      <w:r w:rsidRPr="00C53410">
        <w:rPr>
          <w:rFonts w:ascii="Times New Roman" w:hAnsi="Times New Roman"/>
          <w:b w:val="0"/>
          <w:spacing w:val="-2"/>
          <w:sz w:val="26"/>
          <w:szCs w:val="26"/>
        </w:rPr>
        <w:t xml:space="preserve">Содержание внеплановых контрольных (надзорных) мероприятий определяется пунктами 22 </w:t>
      </w:r>
      <w:r w:rsidRPr="00C53410">
        <w:rPr>
          <w:rFonts w:ascii="Times New Roman" w:hAnsi="Times New Roman"/>
          <w:b w:val="0"/>
          <w:spacing w:val="-2"/>
          <w:sz w:val="26"/>
          <w:szCs w:val="26"/>
        </w:rPr>
        <w:sym w:font="Symbol" w:char="F02D"/>
      </w:r>
      <w:r w:rsidRPr="00C53410">
        <w:rPr>
          <w:rFonts w:ascii="Times New Roman" w:hAnsi="Times New Roman"/>
          <w:b w:val="0"/>
          <w:spacing w:val="-2"/>
          <w:sz w:val="26"/>
          <w:szCs w:val="26"/>
        </w:rPr>
        <w:t xml:space="preserve"> 24 настоящего Положения.</w:t>
      </w:r>
    </w:p>
    <w:p w:rsidR="00D36A44" w:rsidRPr="00C53410" w:rsidRDefault="00D36A44" w:rsidP="00C53410">
      <w:pPr>
        <w:pStyle w:val="10"/>
        <w:numPr>
          <w:ilvl w:val="0"/>
          <w:numId w:val="3"/>
        </w:numPr>
        <w:spacing w:after="0" w:line="240" w:lineRule="auto"/>
        <w:ind w:left="0" w:firstLine="567"/>
        <w:jc w:val="both"/>
        <w:rPr>
          <w:rFonts w:ascii="Times New Roman" w:hAnsi="Times New Roman"/>
          <w:b w:val="0"/>
          <w:spacing w:val="-2"/>
          <w:sz w:val="26"/>
          <w:szCs w:val="26"/>
          <w:shd w:val="clear" w:color="auto" w:fill="FFFFFF"/>
        </w:rPr>
      </w:pPr>
      <w:r w:rsidRPr="00C53410">
        <w:rPr>
          <w:rFonts w:ascii="Times New Roman" w:hAnsi="Times New Roman"/>
          <w:b w:val="0"/>
          <w:spacing w:val="-2"/>
          <w:sz w:val="26"/>
          <w:szCs w:val="26"/>
          <w:shd w:val="clear" w:color="auto" w:fill="FFFFFF"/>
        </w:rPr>
        <w:t xml:space="preserve">Информация о невозможности присутствия при проведении контрольного мероприятия может быть представлена в контрольный орган индивидуальным предпринимателем, гражданином, являющимися контролируемыми лицами, в случаях болезни, прохождения медицинского обследования, смерти близкого родственника, нахождения за пределами Калужской области, участия в судебном заседании, в связи с чем </w:t>
      </w:r>
      <w:r w:rsidRPr="00C53410">
        <w:rPr>
          <w:rFonts w:ascii="Times New Roman" w:hAnsi="Times New Roman"/>
          <w:b w:val="0"/>
          <w:spacing w:val="-2"/>
          <w:sz w:val="26"/>
          <w:szCs w:val="26"/>
        </w:rPr>
        <w:t xml:space="preserve">проведение контрольного мероприятия переносится на срок, необходимый для устранения обстоятельств, послуживших поводом для обращения индивидуального предпринимателя, гражданина в </w:t>
      </w:r>
      <w:r w:rsidRPr="00C53410">
        <w:rPr>
          <w:rFonts w:ascii="Times New Roman" w:eastAsia="SimSun" w:hAnsi="Times New Roman"/>
          <w:b w:val="0"/>
          <w:spacing w:val="-2"/>
          <w:sz w:val="26"/>
          <w:szCs w:val="26"/>
          <w:shd w:val="clear" w:color="auto" w:fill="FFFFFF"/>
          <w:lang w:bidi="hi-IN"/>
        </w:rPr>
        <w:t>контрольный орган</w:t>
      </w:r>
      <w:r w:rsidRPr="00C53410">
        <w:rPr>
          <w:rFonts w:ascii="Times New Roman" w:hAnsi="Times New Roman"/>
          <w:b w:val="0"/>
          <w:spacing w:val="-2"/>
          <w:sz w:val="26"/>
          <w:szCs w:val="26"/>
        </w:rPr>
        <w:t>.</w:t>
      </w:r>
    </w:p>
    <w:p w:rsidR="00D36A44" w:rsidRPr="00C53410" w:rsidRDefault="00D36A44" w:rsidP="00C53410">
      <w:pPr>
        <w:pStyle w:val="10"/>
        <w:numPr>
          <w:ilvl w:val="0"/>
          <w:numId w:val="3"/>
        </w:numPr>
        <w:spacing w:after="0" w:line="240" w:lineRule="auto"/>
        <w:ind w:left="0" w:firstLine="567"/>
        <w:jc w:val="both"/>
        <w:rPr>
          <w:rFonts w:ascii="Times New Roman" w:eastAsia="SimSun" w:hAnsi="Times New Roman"/>
          <w:b w:val="0"/>
          <w:spacing w:val="-2"/>
          <w:sz w:val="26"/>
          <w:szCs w:val="26"/>
          <w:shd w:val="clear" w:color="auto" w:fill="FFFFFF"/>
          <w:lang w:bidi="hi-IN"/>
        </w:rPr>
      </w:pPr>
      <w:r w:rsidRPr="00C53410">
        <w:rPr>
          <w:rFonts w:ascii="Times New Roman" w:eastAsia="SimSun" w:hAnsi="Times New Roman"/>
          <w:b w:val="0"/>
          <w:spacing w:val="-2"/>
          <w:sz w:val="26"/>
          <w:szCs w:val="26"/>
          <w:shd w:val="clear" w:color="auto" w:fill="FFFFFF"/>
          <w:lang w:bidi="hi-IN"/>
        </w:rPr>
        <w:t xml:space="preserve">Инспекционный визит проводится в порядке, установленном статьей 70 Федерального закона </w:t>
      </w:r>
      <w:r w:rsidR="00B11103" w:rsidRPr="00EA5A2A">
        <w:rPr>
          <w:rFonts w:ascii="Times New Roman" w:hAnsi="Times New Roman"/>
          <w:b w:val="0"/>
          <w:sz w:val="26"/>
          <w:szCs w:val="26"/>
          <w:shd w:val="clear" w:color="auto" w:fill="FFFFFF"/>
        </w:rPr>
        <w:t>от 31 июля 2020 года №248-ФЗ</w:t>
      </w:r>
      <w:r w:rsidRPr="00C53410">
        <w:rPr>
          <w:rFonts w:ascii="Times New Roman" w:eastAsia="SimSun" w:hAnsi="Times New Roman"/>
          <w:b w:val="0"/>
          <w:spacing w:val="-2"/>
          <w:sz w:val="26"/>
          <w:szCs w:val="26"/>
          <w:shd w:val="clear" w:color="auto" w:fill="FFFFFF"/>
          <w:lang w:bidi="hi-IN"/>
        </w:rPr>
        <w:t>.</w:t>
      </w:r>
    </w:p>
    <w:p w:rsidR="00D36A44" w:rsidRPr="00C53410" w:rsidRDefault="00D36A44" w:rsidP="00C53410">
      <w:pPr>
        <w:pStyle w:val="10"/>
        <w:spacing w:after="0" w:line="240" w:lineRule="auto"/>
        <w:ind w:firstLine="567"/>
        <w:jc w:val="both"/>
        <w:rPr>
          <w:rFonts w:ascii="Times New Roman" w:eastAsia="SimSun" w:hAnsi="Times New Roman"/>
          <w:b w:val="0"/>
          <w:spacing w:val="-2"/>
          <w:sz w:val="26"/>
          <w:szCs w:val="26"/>
          <w:shd w:val="clear" w:color="auto" w:fill="FFFFFF"/>
          <w:lang w:bidi="hi-IN"/>
        </w:rPr>
      </w:pPr>
      <w:r w:rsidRPr="00C53410">
        <w:rPr>
          <w:rFonts w:ascii="Times New Roman" w:eastAsia="SimSun" w:hAnsi="Times New Roman"/>
          <w:b w:val="0"/>
          <w:spacing w:val="-2"/>
          <w:sz w:val="26"/>
          <w:szCs w:val="26"/>
          <w:shd w:val="clear" w:color="auto" w:fill="FFFFFF"/>
          <w:lang w:bidi="hi-IN"/>
        </w:rPr>
        <w:t xml:space="preserve">В ходе инспекционного визита должностными лицами </w:t>
      </w:r>
      <w:r w:rsidRPr="00C53410">
        <w:rPr>
          <w:rFonts w:ascii="Times New Roman" w:hAnsi="Times New Roman"/>
          <w:b w:val="0"/>
          <w:spacing w:val="-2"/>
          <w:sz w:val="26"/>
          <w:szCs w:val="26"/>
        </w:rPr>
        <w:t xml:space="preserve">контрольного органа </w:t>
      </w:r>
      <w:r w:rsidRPr="00C53410">
        <w:rPr>
          <w:rFonts w:ascii="Times New Roman" w:eastAsia="SimSun" w:hAnsi="Times New Roman"/>
          <w:b w:val="0"/>
          <w:spacing w:val="-2"/>
          <w:sz w:val="26"/>
          <w:szCs w:val="26"/>
          <w:shd w:val="clear" w:color="auto" w:fill="FFFFFF"/>
          <w:lang w:bidi="hi-IN"/>
        </w:rPr>
        <w:t>могут совершаться следующие контрольные действия:</w:t>
      </w:r>
    </w:p>
    <w:p w:rsidR="00D36A44" w:rsidRPr="00C53410" w:rsidRDefault="00D36A44" w:rsidP="00B11103">
      <w:pPr>
        <w:pStyle w:val="10"/>
        <w:numPr>
          <w:ilvl w:val="0"/>
          <w:numId w:val="11"/>
        </w:numPr>
        <w:spacing w:after="0" w:line="240" w:lineRule="auto"/>
        <w:ind w:left="0" w:firstLine="567"/>
        <w:jc w:val="both"/>
        <w:rPr>
          <w:rFonts w:ascii="Times New Roman" w:eastAsia="SimSun" w:hAnsi="Times New Roman"/>
          <w:b w:val="0"/>
          <w:spacing w:val="-2"/>
          <w:sz w:val="26"/>
          <w:szCs w:val="26"/>
          <w:shd w:val="clear" w:color="auto" w:fill="FFFFFF"/>
          <w:lang w:bidi="hi-IN"/>
        </w:rPr>
      </w:pPr>
      <w:r w:rsidRPr="00C53410">
        <w:rPr>
          <w:rFonts w:ascii="Times New Roman" w:eastAsia="SimSun" w:hAnsi="Times New Roman"/>
          <w:b w:val="0"/>
          <w:spacing w:val="-2"/>
          <w:sz w:val="26"/>
          <w:szCs w:val="26"/>
          <w:shd w:val="clear" w:color="auto" w:fill="FFFFFF"/>
          <w:lang w:bidi="hi-IN"/>
        </w:rPr>
        <w:t>осмотр;</w:t>
      </w:r>
    </w:p>
    <w:p w:rsidR="00D36A44" w:rsidRPr="00C53410" w:rsidRDefault="00D36A44" w:rsidP="00B11103">
      <w:pPr>
        <w:pStyle w:val="10"/>
        <w:numPr>
          <w:ilvl w:val="0"/>
          <w:numId w:val="11"/>
        </w:numPr>
        <w:spacing w:after="0" w:line="240" w:lineRule="auto"/>
        <w:ind w:left="0" w:firstLine="567"/>
        <w:jc w:val="both"/>
        <w:rPr>
          <w:rFonts w:ascii="Times New Roman" w:eastAsia="SimSun" w:hAnsi="Times New Roman"/>
          <w:b w:val="0"/>
          <w:spacing w:val="-2"/>
          <w:sz w:val="26"/>
          <w:szCs w:val="26"/>
          <w:shd w:val="clear" w:color="auto" w:fill="FFFFFF"/>
          <w:lang w:bidi="hi-IN"/>
        </w:rPr>
      </w:pPr>
      <w:r w:rsidRPr="00C53410">
        <w:rPr>
          <w:rFonts w:ascii="Times New Roman" w:eastAsia="SimSun" w:hAnsi="Times New Roman"/>
          <w:b w:val="0"/>
          <w:spacing w:val="-2"/>
          <w:sz w:val="26"/>
          <w:szCs w:val="26"/>
          <w:shd w:val="clear" w:color="auto" w:fill="FFFFFF"/>
          <w:lang w:bidi="hi-IN"/>
        </w:rPr>
        <w:t>опрос;</w:t>
      </w:r>
    </w:p>
    <w:p w:rsidR="00D36A44" w:rsidRPr="00C53410" w:rsidRDefault="00D36A44" w:rsidP="00B11103">
      <w:pPr>
        <w:pStyle w:val="10"/>
        <w:numPr>
          <w:ilvl w:val="0"/>
          <w:numId w:val="11"/>
        </w:numPr>
        <w:spacing w:after="0" w:line="240" w:lineRule="auto"/>
        <w:ind w:left="0" w:firstLine="567"/>
        <w:jc w:val="both"/>
        <w:rPr>
          <w:rFonts w:ascii="Times New Roman" w:eastAsia="SimSun" w:hAnsi="Times New Roman"/>
          <w:b w:val="0"/>
          <w:spacing w:val="-2"/>
          <w:sz w:val="26"/>
          <w:szCs w:val="26"/>
          <w:shd w:val="clear" w:color="auto" w:fill="FFFFFF"/>
          <w:lang w:bidi="hi-IN"/>
        </w:rPr>
      </w:pPr>
      <w:r w:rsidRPr="00C53410">
        <w:rPr>
          <w:rFonts w:ascii="Times New Roman" w:eastAsia="SimSun" w:hAnsi="Times New Roman"/>
          <w:b w:val="0"/>
          <w:spacing w:val="-2"/>
          <w:sz w:val="26"/>
          <w:szCs w:val="26"/>
          <w:shd w:val="clear" w:color="auto" w:fill="FFFFFF"/>
          <w:lang w:bidi="hi-IN"/>
        </w:rPr>
        <w:t>получение письменных объяснений;</w:t>
      </w:r>
    </w:p>
    <w:p w:rsidR="00D36A44" w:rsidRPr="00C53410" w:rsidRDefault="00D36A44" w:rsidP="00B11103">
      <w:pPr>
        <w:pStyle w:val="10"/>
        <w:numPr>
          <w:ilvl w:val="0"/>
          <w:numId w:val="11"/>
        </w:numPr>
        <w:spacing w:after="0" w:line="240" w:lineRule="auto"/>
        <w:ind w:left="0" w:firstLine="567"/>
        <w:jc w:val="both"/>
        <w:rPr>
          <w:rFonts w:ascii="Times New Roman" w:eastAsia="SimSun" w:hAnsi="Times New Roman"/>
          <w:b w:val="0"/>
          <w:spacing w:val="-2"/>
          <w:sz w:val="26"/>
          <w:szCs w:val="26"/>
          <w:shd w:val="clear" w:color="auto" w:fill="FFFFFF"/>
          <w:lang w:bidi="hi-IN"/>
        </w:rPr>
      </w:pPr>
      <w:r w:rsidRPr="00C53410">
        <w:rPr>
          <w:rFonts w:ascii="Times New Roman" w:eastAsia="SimSun" w:hAnsi="Times New Roman"/>
          <w:b w:val="0"/>
          <w:spacing w:val="-2"/>
          <w:sz w:val="26"/>
          <w:szCs w:val="26"/>
          <w:shd w:val="clear" w:color="auto" w:fill="FFFFFF"/>
          <w:lang w:bidi="hi-IN"/>
        </w:rPr>
        <w:t>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w:t>
      </w:r>
    </w:p>
    <w:p w:rsidR="00D36A44" w:rsidRPr="00C53410" w:rsidRDefault="00D36A44" w:rsidP="00C53410">
      <w:pPr>
        <w:pStyle w:val="10"/>
        <w:numPr>
          <w:ilvl w:val="0"/>
          <w:numId w:val="3"/>
        </w:numPr>
        <w:spacing w:after="0" w:line="240" w:lineRule="auto"/>
        <w:ind w:left="0" w:firstLine="567"/>
        <w:jc w:val="both"/>
        <w:rPr>
          <w:rFonts w:ascii="Times New Roman" w:hAnsi="Times New Roman"/>
          <w:b w:val="0"/>
          <w:sz w:val="26"/>
          <w:szCs w:val="26"/>
        </w:rPr>
      </w:pPr>
      <w:r w:rsidRPr="00C53410">
        <w:rPr>
          <w:rFonts w:ascii="Times New Roman" w:eastAsia="SimSun" w:hAnsi="Times New Roman"/>
          <w:b w:val="0"/>
          <w:sz w:val="26"/>
          <w:szCs w:val="26"/>
          <w:shd w:val="clear" w:color="auto" w:fill="FFFFFF"/>
          <w:lang w:bidi="hi-IN"/>
        </w:rPr>
        <w:t xml:space="preserve">Документарная проверка проводится в порядке, установленном статьей 72 Федерального закона </w:t>
      </w:r>
      <w:r w:rsidR="00B11103" w:rsidRPr="00EA5A2A">
        <w:rPr>
          <w:rFonts w:ascii="Times New Roman" w:hAnsi="Times New Roman"/>
          <w:b w:val="0"/>
          <w:sz w:val="26"/>
          <w:szCs w:val="26"/>
          <w:shd w:val="clear" w:color="auto" w:fill="FFFFFF"/>
        </w:rPr>
        <w:t>от 31 июля 2020 года №248-ФЗ</w:t>
      </w:r>
      <w:r w:rsidRPr="00C53410">
        <w:rPr>
          <w:rFonts w:ascii="Times New Roman" w:eastAsia="SimSun" w:hAnsi="Times New Roman"/>
          <w:b w:val="0"/>
          <w:sz w:val="26"/>
          <w:szCs w:val="26"/>
          <w:shd w:val="clear" w:color="auto" w:fill="FFFFFF"/>
          <w:lang w:bidi="hi-IN"/>
        </w:rPr>
        <w:t>.</w:t>
      </w:r>
      <w:r w:rsidRPr="00C53410">
        <w:rPr>
          <w:rFonts w:ascii="Times New Roman" w:hAnsi="Times New Roman"/>
          <w:b w:val="0"/>
          <w:sz w:val="26"/>
          <w:szCs w:val="26"/>
        </w:rPr>
        <w:t xml:space="preserve"> </w:t>
      </w:r>
    </w:p>
    <w:p w:rsidR="00D36A44" w:rsidRPr="00C53410" w:rsidRDefault="00D36A44" w:rsidP="00C53410">
      <w:pPr>
        <w:spacing w:after="0" w:line="240" w:lineRule="auto"/>
        <w:ind w:firstLine="567"/>
        <w:jc w:val="both"/>
        <w:rPr>
          <w:rFonts w:ascii="Times New Roman" w:eastAsia="SimSun" w:hAnsi="Times New Roman" w:cs="Times New Roman"/>
          <w:sz w:val="26"/>
          <w:szCs w:val="26"/>
          <w:shd w:val="clear" w:color="auto" w:fill="FFFFFF"/>
          <w:lang w:bidi="hi-IN"/>
        </w:rPr>
      </w:pPr>
      <w:r w:rsidRPr="00C53410">
        <w:rPr>
          <w:rFonts w:ascii="Times New Roman" w:eastAsia="SimSun" w:hAnsi="Times New Roman" w:cs="Times New Roman"/>
          <w:sz w:val="26"/>
          <w:szCs w:val="26"/>
          <w:shd w:val="clear" w:color="auto" w:fill="FFFFFF"/>
          <w:lang w:bidi="hi-IN"/>
        </w:rPr>
        <w:t xml:space="preserve">В ходе документарной проверки рассматриваются документы контролируемых лиц, имеющиеся в распоряжении контрольного органа, результаты предыдущих контрольных мероприятий, материалы рассмотрения дел об административных правонарушениях и иные документы о результатах, осуществленных в отношении этих контролируемых лиц муниципального контроля. </w:t>
      </w:r>
    </w:p>
    <w:p w:rsidR="00D36A44" w:rsidRPr="00C53410" w:rsidRDefault="00D36A44" w:rsidP="00C53410">
      <w:pPr>
        <w:spacing w:after="0" w:line="240" w:lineRule="auto"/>
        <w:ind w:firstLine="567"/>
        <w:jc w:val="both"/>
        <w:rPr>
          <w:rFonts w:ascii="Times New Roman" w:eastAsia="Times New Roman" w:hAnsi="Times New Roman" w:cs="Times New Roman"/>
          <w:sz w:val="26"/>
          <w:szCs w:val="26"/>
        </w:rPr>
      </w:pPr>
      <w:r w:rsidRPr="00C53410">
        <w:rPr>
          <w:rFonts w:ascii="Times New Roman" w:eastAsia="Times New Roman" w:hAnsi="Times New Roman" w:cs="Times New Roman"/>
          <w:sz w:val="26"/>
          <w:szCs w:val="26"/>
        </w:rPr>
        <w:t xml:space="preserve">В ходе документарной проверки должностными лицами </w:t>
      </w:r>
      <w:r w:rsidRPr="00C53410">
        <w:rPr>
          <w:rFonts w:ascii="Times New Roman" w:eastAsia="SimSun" w:hAnsi="Times New Roman" w:cs="Times New Roman"/>
          <w:sz w:val="26"/>
          <w:szCs w:val="26"/>
          <w:shd w:val="clear" w:color="auto" w:fill="FFFFFF"/>
          <w:lang w:bidi="hi-IN"/>
        </w:rPr>
        <w:t>контрольного органа</w:t>
      </w:r>
      <w:r w:rsidRPr="00C53410">
        <w:rPr>
          <w:rFonts w:ascii="Times New Roman" w:eastAsia="Times New Roman" w:hAnsi="Times New Roman" w:cs="Times New Roman"/>
          <w:sz w:val="26"/>
          <w:szCs w:val="26"/>
        </w:rPr>
        <w:t xml:space="preserve"> могут совершаться следующие контрольные (надзорные) действия:</w:t>
      </w:r>
    </w:p>
    <w:p w:rsidR="00D36A44" w:rsidRPr="00B11103" w:rsidRDefault="00D36A44" w:rsidP="00B11103">
      <w:pPr>
        <w:pStyle w:val="a3"/>
        <w:numPr>
          <w:ilvl w:val="0"/>
          <w:numId w:val="12"/>
        </w:numPr>
        <w:spacing w:line="240" w:lineRule="auto"/>
        <w:ind w:left="0" w:firstLine="567"/>
        <w:jc w:val="both"/>
        <w:rPr>
          <w:rFonts w:ascii="Times New Roman" w:hAnsi="Times New Roman"/>
          <w:b w:val="0"/>
          <w:sz w:val="26"/>
          <w:szCs w:val="26"/>
        </w:rPr>
      </w:pPr>
      <w:r w:rsidRPr="00B11103">
        <w:rPr>
          <w:rFonts w:ascii="Times New Roman" w:hAnsi="Times New Roman"/>
          <w:b w:val="0"/>
          <w:sz w:val="26"/>
          <w:szCs w:val="26"/>
        </w:rPr>
        <w:t>получение письменных объяснений;</w:t>
      </w:r>
    </w:p>
    <w:p w:rsidR="00D36A44" w:rsidRPr="00B11103" w:rsidRDefault="00D36A44" w:rsidP="00B11103">
      <w:pPr>
        <w:pStyle w:val="a3"/>
        <w:numPr>
          <w:ilvl w:val="0"/>
          <w:numId w:val="12"/>
        </w:numPr>
        <w:spacing w:line="240" w:lineRule="auto"/>
        <w:ind w:left="0" w:firstLine="567"/>
        <w:jc w:val="both"/>
        <w:rPr>
          <w:rFonts w:ascii="Times New Roman" w:hAnsi="Times New Roman"/>
          <w:b w:val="0"/>
          <w:sz w:val="26"/>
          <w:szCs w:val="26"/>
        </w:rPr>
      </w:pPr>
      <w:r w:rsidRPr="00B11103">
        <w:rPr>
          <w:rFonts w:ascii="Times New Roman" w:hAnsi="Times New Roman"/>
          <w:b w:val="0"/>
          <w:sz w:val="26"/>
          <w:szCs w:val="26"/>
        </w:rPr>
        <w:t>истребование документов.</w:t>
      </w:r>
    </w:p>
    <w:p w:rsidR="00D36A44" w:rsidRPr="00C53410" w:rsidRDefault="00D36A44" w:rsidP="00C53410">
      <w:pPr>
        <w:spacing w:after="0" w:line="240" w:lineRule="auto"/>
        <w:ind w:firstLine="567"/>
        <w:jc w:val="both"/>
        <w:rPr>
          <w:rFonts w:ascii="Times New Roman" w:eastAsia="Times New Roman" w:hAnsi="Times New Roman" w:cs="Times New Roman"/>
          <w:sz w:val="26"/>
          <w:szCs w:val="26"/>
        </w:rPr>
      </w:pPr>
      <w:r w:rsidRPr="00C53410">
        <w:rPr>
          <w:rFonts w:ascii="Times New Roman" w:eastAsia="Times New Roman" w:hAnsi="Times New Roman" w:cs="Times New Roman"/>
          <w:sz w:val="26"/>
          <w:szCs w:val="26"/>
        </w:rPr>
        <w:t>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В течение 10 рабочих дней со дня получения данного требования контролируемое лицо обязано направить в контрольный (надзорный) орган указанные в требовании документы.</w:t>
      </w:r>
    </w:p>
    <w:p w:rsidR="00D36A44" w:rsidRPr="00B11103" w:rsidRDefault="00D36A44" w:rsidP="00C53410">
      <w:pPr>
        <w:pStyle w:val="a3"/>
        <w:numPr>
          <w:ilvl w:val="0"/>
          <w:numId w:val="3"/>
        </w:numPr>
        <w:spacing w:line="240" w:lineRule="auto"/>
        <w:ind w:left="0" w:firstLine="567"/>
        <w:jc w:val="both"/>
        <w:rPr>
          <w:rFonts w:ascii="Times New Roman" w:hAnsi="Times New Roman"/>
          <w:b w:val="0"/>
          <w:sz w:val="26"/>
          <w:szCs w:val="26"/>
        </w:rPr>
      </w:pPr>
      <w:r w:rsidRPr="00B11103">
        <w:rPr>
          <w:rFonts w:ascii="Times New Roman" w:hAnsi="Times New Roman"/>
          <w:b w:val="0"/>
          <w:sz w:val="26"/>
          <w:szCs w:val="26"/>
        </w:rPr>
        <w:t xml:space="preserve">Выездная проверка проводится в порядке, установленном статьей 73 Федерального закона </w:t>
      </w:r>
      <w:r w:rsidR="00B11103" w:rsidRPr="00B11103">
        <w:rPr>
          <w:rFonts w:ascii="Times New Roman" w:hAnsi="Times New Roman"/>
          <w:b w:val="0"/>
          <w:sz w:val="26"/>
          <w:szCs w:val="26"/>
          <w:shd w:val="clear" w:color="auto" w:fill="FFFFFF"/>
        </w:rPr>
        <w:t>от 31 июля 2020 года №248-ФЗ</w:t>
      </w:r>
      <w:r w:rsidRPr="00B11103">
        <w:rPr>
          <w:rFonts w:ascii="Times New Roman" w:hAnsi="Times New Roman"/>
          <w:b w:val="0"/>
          <w:sz w:val="26"/>
          <w:szCs w:val="26"/>
        </w:rPr>
        <w:t xml:space="preserve">, в целях оценки соблюдения контролируемым лицом обязательных требований, а также оценки выполнения решений </w:t>
      </w:r>
      <w:r w:rsidRPr="00B11103">
        <w:rPr>
          <w:rFonts w:ascii="Times New Roman" w:eastAsia="SimSun" w:hAnsi="Times New Roman"/>
          <w:b w:val="0"/>
          <w:sz w:val="26"/>
          <w:szCs w:val="26"/>
          <w:shd w:val="clear" w:color="auto" w:fill="FFFFFF"/>
          <w:lang w:bidi="hi-IN"/>
        </w:rPr>
        <w:t>контрольного органа</w:t>
      </w:r>
      <w:r w:rsidRPr="00B11103">
        <w:rPr>
          <w:rFonts w:ascii="Times New Roman" w:hAnsi="Times New Roman"/>
          <w:b w:val="0"/>
          <w:sz w:val="26"/>
          <w:szCs w:val="26"/>
        </w:rPr>
        <w:t>.</w:t>
      </w:r>
    </w:p>
    <w:p w:rsidR="00D36A44" w:rsidRPr="00C53410" w:rsidRDefault="00D36A44" w:rsidP="00C53410">
      <w:pPr>
        <w:spacing w:after="0" w:line="240" w:lineRule="auto"/>
        <w:ind w:firstLine="567"/>
        <w:jc w:val="both"/>
        <w:rPr>
          <w:rFonts w:ascii="Times New Roman" w:eastAsia="Times New Roman" w:hAnsi="Times New Roman" w:cs="Times New Roman"/>
          <w:sz w:val="26"/>
          <w:szCs w:val="26"/>
        </w:rPr>
      </w:pPr>
      <w:r w:rsidRPr="00C53410">
        <w:rPr>
          <w:rFonts w:ascii="Times New Roman" w:eastAsia="Times New Roman" w:hAnsi="Times New Roman" w:cs="Times New Roman"/>
          <w:sz w:val="26"/>
          <w:szCs w:val="26"/>
        </w:rPr>
        <w:t xml:space="preserve">В ходе выездной проверки должностными лицами </w:t>
      </w:r>
      <w:r w:rsidRPr="00C53410">
        <w:rPr>
          <w:rFonts w:ascii="Times New Roman" w:eastAsia="SimSun" w:hAnsi="Times New Roman" w:cs="Times New Roman"/>
          <w:sz w:val="26"/>
          <w:szCs w:val="26"/>
          <w:shd w:val="clear" w:color="auto" w:fill="FFFFFF"/>
          <w:lang w:bidi="hi-IN"/>
        </w:rPr>
        <w:t>контрольного органа</w:t>
      </w:r>
      <w:r w:rsidRPr="00C53410">
        <w:rPr>
          <w:rFonts w:ascii="Times New Roman" w:eastAsia="Times New Roman" w:hAnsi="Times New Roman" w:cs="Times New Roman"/>
          <w:sz w:val="26"/>
          <w:szCs w:val="26"/>
        </w:rPr>
        <w:t xml:space="preserve"> могут совершаться следующие контрольные действия:</w:t>
      </w:r>
    </w:p>
    <w:p w:rsidR="00D36A44" w:rsidRPr="00C53410" w:rsidRDefault="00D36A44" w:rsidP="00B11103">
      <w:pPr>
        <w:pStyle w:val="s1"/>
        <w:numPr>
          <w:ilvl w:val="0"/>
          <w:numId w:val="13"/>
        </w:numPr>
        <w:spacing w:before="0" w:beforeAutospacing="0" w:after="0" w:afterAutospacing="0"/>
        <w:ind w:left="0" w:firstLine="567"/>
        <w:jc w:val="both"/>
        <w:rPr>
          <w:sz w:val="26"/>
          <w:szCs w:val="26"/>
        </w:rPr>
      </w:pPr>
      <w:r w:rsidRPr="00C53410">
        <w:rPr>
          <w:sz w:val="26"/>
          <w:szCs w:val="26"/>
        </w:rPr>
        <w:t>осмотр;</w:t>
      </w:r>
    </w:p>
    <w:p w:rsidR="00D36A44" w:rsidRPr="00C53410" w:rsidRDefault="00D36A44" w:rsidP="00B11103">
      <w:pPr>
        <w:pStyle w:val="s1"/>
        <w:numPr>
          <w:ilvl w:val="0"/>
          <w:numId w:val="13"/>
        </w:numPr>
        <w:spacing w:before="0" w:beforeAutospacing="0" w:after="0" w:afterAutospacing="0"/>
        <w:ind w:left="0" w:firstLine="567"/>
        <w:jc w:val="both"/>
        <w:rPr>
          <w:sz w:val="26"/>
          <w:szCs w:val="26"/>
        </w:rPr>
      </w:pPr>
      <w:r w:rsidRPr="00C53410">
        <w:rPr>
          <w:sz w:val="26"/>
          <w:szCs w:val="26"/>
        </w:rPr>
        <w:lastRenderedPageBreak/>
        <w:t>опрос;</w:t>
      </w:r>
    </w:p>
    <w:p w:rsidR="00D36A44" w:rsidRPr="00C53410" w:rsidRDefault="00D36A44" w:rsidP="00B11103">
      <w:pPr>
        <w:pStyle w:val="s1"/>
        <w:numPr>
          <w:ilvl w:val="0"/>
          <w:numId w:val="13"/>
        </w:numPr>
        <w:spacing w:before="0" w:beforeAutospacing="0" w:after="0" w:afterAutospacing="0"/>
        <w:ind w:left="0" w:firstLine="567"/>
        <w:jc w:val="both"/>
        <w:rPr>
          <w:sz w:val="26"/>
          <w:szCs w:val="26"/>
        </w:rPr>
      </w:pPr>
      <w:r w:rsidRPr="00C53410">
        <w:rPr>
          <w:sz w:val="26"/>
          <w:szCs w:val="26"/>
        </w:rPr>
        <w:t>получение письменных объяснений;</w:t>
      </w:r>
    </w:p>
    <w:p w:rsidR="00D36A44" w:rsidRPr="00C53410" w:rsidRDefault="00D36A44" w:rsidP="00B11103">
      <w:pPr>
        <w:pStyle w:val="s1"/>
        <w:numPr>
          <w:ilvl w:val="0"/>
          <w:numId w:val="13"/>
        </w:numPr>
        <w:spacing w:before="0" w:beforeAutospacing="0" w:after="0" w:afterAutospacing="0"/>
        <w:ind w:left="0" w:firstLine="567"/>
        <w:jc w:val="both"/>
        <w:rPr>
          <w:sz w:val="26"/>
          <w:szCs w:val="26"/>
        </w:rPr>
      </w:pPr>
      <w:r w:rsidRPr="00C53410">
        <w:rPr>
          <w:sz w:val="26"/>
          <w:szCs w:val="26"/>
        </w:rPr>
        <w:t>инструментальное обследование;</w:t>
      </w:r>
    </w:p>
    <w:p w:rsidR="00D36A44" w:rsidRPr="00C53410" w:rsidRDefault="00D36A44" w:rsidP="00B11103">
      <w:pPr>
        <w:pStyle w:val="s1"/>
        <w:numPr>
          <w:ilvl w:val="0"/>
          <w:numId w:val="13"/>
        </w:numPr>
        <w:spacing w:before="0" w:beforeAutospacing="0" w:after="0" w:afterAutospacing="0"/>
        <w:ind w:left="0" w:firstLine="567"/>
        <w:jc w:val="both"/>
        <w:rPr>
          <w:sz w:val="26"/>
          <w:szCs w:val="26"/>
        </w:rPr>
      </w:pPr>
      <w:r w:rsidRPr="00C53410">
        <w:rPr>
          <w:sz w:val="26"/>
          <w:szCs w:val="26"/>
        </w:rPr>
        <w:t>экспертиза.</w:t>
      </w:r>
    </w:p>
    <w:p w:rsidR="00D36A44" w:rsidRPr="00C53410" w:rsidRDefault="00D36A44" w:rsidP="00C53410">
      <w:pPr>
        <w:spacing w:after="0" w:line="240" w:lineRule="auto"/>
        <w:ind w:firstLine="567"/>
        <w:jc w:val="both"/>
        <w:rPr>
          <w:rFonts w:ascii="Times New Roman" w:eastAsia="Times New Roman" w:hAnsi="Times New Roman" w:cs="Times New Roman"/>
          <w:sz w:val="26"/>
          <w:szCs w:val="26"/>
        </w:rPr>
      </w:pPr>
      <w:r w:rsidRPr="00C53410">
        <w:rPr>
          <w:rFonts w:ascii="Times New Roman" w:eastAsia="Times New Roman" w:hAnsi="Times New Roman" w:cs="Times New Roman"/>
          <w:sz w:val="26"/>
          <w:szCs w:val="26"/>
        </w:rPr>
        <w:t xml:space="preserve">Срок проведения выездной проверки не может превышать десяти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C53410">
        <w:rPr>
          <w:rFonts w:ascii="Times New Roman" w:eastAsia="Times New Roman" w:hAnsi="Times New Roman" w:cs="Times New Roman"/>
          <w:sz w:val="26"/>
          <w:szCs w:val="26"/>
        </w:rPr>
        <w:t>микропредприятия</w:t>
      </w:r>
      <w:proofErr w:type="spellEnd"/>
      <w:r w:rsidRPr="00C53410">
        <w:rPr>
          <w:rFonts w:ascii="Times New Roman" w:eastAsia="Times New Roman" w:hAnsi="Times New Roman" w:cs="Times New Roman"/>
          <w:sz w:val="26"/>
          <w:szCs w:val="26"/>
        </w:rPr>
        <w:t>.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D36A44" w:rsidRPr="00B11103" w:rsidRDefault="00D36A44" w:rsidP="00C53410">
      <w:pPr>
        <w:pStyle w:val="a3"/>
        <w:numPr>
          <w:ilvl w:val="0"/>
          <w:numId w:val="3"/>
        </w:numPr>
        <w:spacing w:line="240" w:lineRule="auto"/>
        <w:ind w:left="0" w:firstLine="567"/>
        <w:jc w:val="both"/>
        <w:rPr>
          <w:rFonts w:ascii="Times New Roman" w:hAnsi="Times New Roman"/>
          <w:b w:val="0"/>
          <w:sz w:val="26"/>
          <w:szCs w:val="26"/>
        </w:rPr>
      </w:pPr>
      <w:r w:rsidRPr="00B11103">
        <w:rPr>
          <w:rFonts w:ascii="Times New Roman" w:hAnsi="Times New Roman"/>
          <w:b w:val="0"/>
          <w:sz w:val="26"/>
          <w:szCs w:val="26"/>
        </w:rPr>
        <w:t xml:space="preserve">Без взаимодействия с контролируемым лицом проводятся следующие контрольные мероприятия (далее </w:t>
      </w:r>
      <w:r w:rsidR="00B11103">
        <w:rPr>
          <w:rFonts w:ascii="Times New Roman" w:hAnsi="Times New Roman"/>
          <w:b w:val="0"/>
          <w:sz w:val="26"/>
          <w:szCs w:val="26"/>
        </w:rPr>
        <w:t xml:space="preserve">по тексту </w:t>
      </w:r>
      <w:r w:rsidRPr="00B11103">
        <w:rPr>
          <w:rFonts w:ascii="Times New Roman" w:hAnsi="Times New Roman"/>
          <w:b w:val="0"/>
          <w:sz w:val="26"/>
          <w:szCs w:val="26"/>
        </w:rPr>
        <w:sym w:font="Symbol" w:char="F02D"/>
      </w:r>
      <w:r w:rsidRPr="00B11103">
        <w:rPr>
          <w:rFonts w:ascii="Times New Roman" w:hAnsi="Times New Roman"/>
          <w:b w:val="0"/>
          <w:sz w:val="26"/>
          <w:szCs w:val="26"/>
        </w:rPr>
        <w:t xml:space="preserve"> контрольные мероприятия без взаимодействия):</w:t>
      </w:r>
    </w:p>
    <w:p w:rsidR="00D36A44" w:rsidRPr="00B11103" w:rsidRDefault="00D36A44" w:rsidP="00B11103">
      <w:pPr>
        <w:pStyle w:val="a3"/>
        <w:numPr>
          <w:ilvl w:val="0"/>
          <w:numId w:val="14"/>
        </w:numPr>
        <w:spacing w:line="240" w:lineRule="auto"/>
        <w:ind w:left="0" w:firstLine="567"/>
        <w:jc w:val="both"/>
        <w:rPr>
          <w:rFonts w:ascii="Times New Roman" w:hAnsi="Times New Roman"/>
          <w:b w:val="0"/>
          <w:sz w:val="26"/>
          <w:szCs w:val="26"/>
        </w:rPr>
      </w:pPr>
      <w:r w:rsidRPr="00B11103">
        <w:rPr>
          <w:rFonts w:ascii="Times New Roman" w:hAnsi="Times New Roman"/>
          <w:b w:val="0"/>
          <w:sz w:val="26"/>
          <w:szCs w:val="26"/>
        </w:rPr>
        <w:t>наблюдение за соблюдением обязательных требований (мониторинг безопасности);</w:t>
      </w:r>
    </w:p>
    <w:p w:rsidR="00D36A44" w:rsidRPr="00B11103" w:rsidRDefault="00D36A44" w:rsidP="00B11103">
      <w:pPr>
        <w:pStyle w:val="a3"/>
        <w:numPr>
          <w:ilvl w:val="0"/>
          <w:numId w:val="14"/>
        </w:numPr>
        <w:spacing w:line="240" w:lineRule="auto"/>
        <w:ind w:left="0" w:firstLine="567"/>
        <w:jc w:val="both"/>
        <w:rPr>
          <w:rFonts w:ascii="Times New Roman" w:hAnsi="Times New Roman"/>
          <w:b w:val="0"/>
          <w:sz w:val="26"/>
          <w:szCs w:val="26"/>
        </w:rPr>
      </w:pPr>
      <w:r w:rsidRPr="00B11103">
        <w:rPr>
          <w:rFonts w:ascii="Times New Roman" w:hAnsi="Times New Roman"/>
          <w:b w:val="0"/>
          <w:sz w:val="26"/>
          <w:szCs w:val="26"/>
        </w:rPr>
        <w:t>выездное обследование.</w:t>
      </w:r>
    </w:p>
    <w:p w:rsidR="00D36A44" w:rsidRPr="00C53410" w:rsidRDefault="00D36A44" w:rsidP="00C53410">
      <w:pPr>
        <w:spacing w:after="0" w:line="240" w:lineRule="auto"/>
        <w:ind w:firstLine="567"/>
        <w:jc w:val="both"/>
        <w:rPr>
          <w:rFonts w:ascii="Times New Roman" w:eastAsia="SimSun" w:hAnsi="Times New Roman" w:cs="Times New Roman"/>
          <w:sz w:val="26"/>
          <w:szCs w:val="26"/>
          <w:shd w:val="clear" w:color="auto" w:fill="FFFFFF"/>
          <w:lang w:bidi="hi-IN"/>
        </w:rPr>
      </w:pPr>
      <w:r w:rsidRPr="00C53410">
        <w:rPr>
          <w:rFonts w:ascii="Times New Roman" w:hAnsi="Times New Roman" w:cs="Times New Roman"/>
          <w:sz w:val="26"/>
          <w:szCs w:val="26"/>
        </w:rPr>
        <w:t>Содержание контрольных мероприятий без взаимодействия определяется статьями 74,75</w:t>
      </w:r>
      <w:r w:rsidRPr="00C53410">
        <w:rPr>
          <w:rFonts w:ascii="Times New Roman" w:eastAsia="SimSun" w:hAnsi="Times New Roman" w:cs="Times New Roman"/>
          <w:sz w:val="26"/>
          <w:szCs w:val="26"/>
          <w:shd w:val="clear" w:color="auto" w:fill="FFFFFF"/>
          <w:lang w:bidi="hi-IN"/>
        </w:rPr>
        <w:t xml:space="preserve"> Федерального закона </w:t>
      </w:r>
      <w:r w:rsidR="00B11103" w:rsidRPr="00B11103">
        <w:rPr>
          <w:rFonts w:ascii="Times New Roman" w:hAnsi="Times New Roman" w:cs="Times New Roman"/>
          <w:sz w:val="26"/>
          <w:szCs w:val="26"/>
          <w:shd w:val="clear" w:color="auto" w:fill="FFFFFF"/>
        </w:rPr>
        <w:t>от 31 июля 2020 года №248-ФЗ</w:t>
      </w:r>
      <w:r w:rsidRPr="00B11103">
        <w:rPr>
          <w:rFonts w:ascii="Times New Roman" w:eastAsia="SimSun" w:hAnsi="Times New Roman" w:cs="Times New Roman"/>
          <w:sz w:val="26"/>
          <w:szCs w:val="26"/>
          <w:shd w:val="clear" w:color="auto" w:fill="FFFFFF"/>
          <w:lang w:bidi="hi-IN"/>
        </w:rPr>
        <w:t>.</w:t>
      </w:r>
    </w:p>
    <w:p w:rsidR="00D36A44" w:rsidRPr="00C53410" w:rsidRDefault="00D36A44" w:rsidP="00C53410">
      <w:pPr>
        <w:pStyle w:val="10"/>
        <w:numPr>
          <w:ilvl w:val="0"/>
          <w:numId w:val="3"/>
        </w:numPr>
        <w:spacing w:after="0" w:line="240" w:lineRule="auto"/>
        <w:ind w:left="0" w:firstLine="567"/>
        <w:jc w:val="both"/>
        <w:rPr>
          <w:rFonts w:ascii="Times New Roman" w:hAnsi="Times New Roman"/>
          <w:b w:val="0"/>
          <w:bCs/>
          <w:spacing w:val="-2"/>
          <w:sz w:val="26"/>
          <w:szCs w:val="26"/>
        </w:rPr>
      </w:pPr>
      <w:r w:rsidRPr="00C53410">
        <w:rPr>
          <w:rFonts w:ascii="Times New Roman" w:hAnsi="Times New Roman"/>
          <w:b w:val="0"/>
          <w:spacing w:val="-2"/>
          <w:sz w:val="26"/>
          <w:szCs w:val="26"/>
        </w:rPr>
        <w:t>Контрольные мероприятия без взаимодействия проводятся на основа</w:t>
      </w:r>
      <w:r w:rsidR="00B11103">
        <w:rPr>
          <w:rFonts w:ascii="Times New Roman" w:hAnsi="Times New Roman"/>
          <w:b w:val="0"/>
          <w:spacing w:val="-2"/>
          <w:sz w:val="26"/>
          <w:szCs w:val="26"/>
        </w:rPr>
        <w:t>нии задания Г</w:t>
      </w:r>
      <w:r w:rsidRPr="00C53410">
        <w:rPr>
          <w:rFonts w:ascii="Times New Roman" w:hAnsi="Times New Roman"/>
          <w:b w:val="0"/>
          <w:spacing w:val="-2"/>
          <w:sz w:val="26"/>
          <w:szCs w:val="26"/>
        </w:rPr>
        <w:t xml:space="preserve">лавы </w:t>
      </w:r>
      <w:r w:rsidRPr="00C53410">
        <w:rPr>
          <w:rFonts w:ascii="Times New Roman" w:hAnsi="Times New Roman"/>
          <w:b w:val="0"/>
          <w:bCs/>
          <w:spacing w:val="-2"/>
          <w:sz w:val="26"/>
          <w:szCs w:val="26"/>
        </w:rPr>
        <w:t xml:space="preserve">администрации </w:t>
      </w:r>
      <w:r w:rsidR="00B11103">
        <w:rPr>
          <w:rFonts w:ascii="Times New Roman" w:hAnsi="Times New Roman"/>
          <w:b w:val="0"/>
          <w:sz w:val="26"/>
          <w:szCs w:val="26"/>
        </w:rPr>
        <w:t>сельского поселения «</w:t>
      </w:r>
      <w:r w:rsidR="00ED1A3A">
        <w:rPr>
          <w:rFonts w:ascii="Times New Roman" w:hAnsi="Times New Roman"/>
          <w:b w:val="0"/>
          <w:sz w:val="26"/>
          <w:szCs w:val="26"/>
        </w:rPr>
        <w:t>Село Ферзиково</w:t>
      </w:r>
      <w:r w:rsidR="00B11103">
        <w:rPr>
          <w:rFonts w:ascii="Times New Roman" w:hAnsi="Times New Roman"/>
          <w:b w:val="0"/>
          <w:sz w:val="26"/>
          <w:szCs w:val="26"/>
        </w:rPr>
        <w:t xml:space="preserve">» </w:t>
      </w:r>
      <w:r w:rsidRPr="00C53410">
        <w:rPr>
          <w:rFonts w:ascii="Times New Roman" w:hAnsi="Times New Roman"/>
          <w:b w:val="0"/>
          <w:spacing w:val="-2"/>
          <w:sz w:val="26"/>
          <w:szCs w:val="26"/>
        </w:rPr>
        <w:t xml:space="preserve">или в случаях, установленных </w:t>
      </w:r>
      <w:r w:rsidRPr="00C53410">
        <w:rPr>
          <w:rFonts w:ascii="Times New Roman" w:hAnsi="Times New Roman"/>
          <w:b w:val="0"/>
          <w:spacing w:val="-2"/>
          <w:sz w:val="26"/>
          <w:szCs w:val="26"/>
          <w:shd w:val="clear" w:color="auto" w:fill="FFFFFF"/>
        </w:rPr>
        <w:t xml:space="preserve">Федеральным законом </w:t>
      </w:r>
      <w:r w:rsidR="00B11103" w:rsidRPr="00B11103">
        <w:rPr>
          <w:rFonts w:ascii="Times New Roman" w:hAnsi="Times New Roman"/>
          <w:b w:val="0"/>
          <w:sz w:val="26"/>
          <w:szCs w:val="26"/>
          <w:shd w:val="clear" w:color="auto" w:fill="FFFFFF"/>
        </w:rPr>
        <w:t>от 31 июля 2020 года №248-ФЗ</w:t>
      </w:r>
      <w:r w:rsidRPr="00B11103">
        <w:rPr>
          <w:rFonts w:ascii="Times New Roman" w:hAnsi="Times New Roman"/>
          <w:b w:val="0"/>
          <w:spacing w:val="-2"/>
          <w:sz w:val="26"/>
          <w:szCs w:val="26"/>
          <w:shd w:val="clear" w:color="auto" w:fill="FFFFFF"/>
        </w:rPr>
        <w:t>.</w:t>
      </w:r>
    </w:p>
    <w:p w:rsidR="00D36A44" w:rsidRPr="00B11103" w:rsidRDefault="00B11103" w:rsidP="00C53410">
      <w:pPr>
        <w:pStyle w:val="a3"/>
        <w:numPr>
          <w:ilvl w:val="0"/>
          <w:numId w:val="3"/>
        </w:numPr>
        <w:spacing w:line="240" w:lineRule="auto"/>
        <w:ind w:left="0" w:firstLine="567"/>
        <w:jc w:val="both"/>
        <w:rPr>
          <w:rFonts w:ascii="Times New Roman" w:hAnsi="Times New Roman"/>
          <w:b w:val="0"/>
          <w:sz w:val="26"/>
          <w:szCs w:val="26"/>
        </w:rPr>
      </w:pPr>
      <w:r w:rsidRPr="00B11103">
        <w:rPr>
          <w:rFonts w:ascii="Times New Roman" w:hAnsi="Times New Roman"/>
          <w:b w:val="0"/>
          <w:sz w:val="26"/>
          <w:szCs w:val="26"/>
        </w:rPr>
        <w:t>Р</w:t>
      </w:r>
      <w:r w:rsidR="00D36A44" w:rsidRPr="00B11103">
        <w:rPr>
          <w:rFonts w:ascii="Times New Roman" w:hAnsi="Times New Roman"/>
          <w:b w:val="0"/>
          <w:sz w:val="26"/>
          <w:szCs w:val="26"/>
        </w:rPr>
        <w:t xml:space="preserve">езультаты контрольного мероприятия оформляются в порядке, установленном статьей 87 Федерального закона </w:t>
      </w:r>
      <w:r w:rsidRPr="00B11103">
        <w:rPr>
          <w:rFonts w:ascii="Times New Roman" w:hAnsi="Times New Roman"/>
          <w:b w:val="0"/>
          <w:sz w:val="26"/>
          <w:szCs w:val="26"/>
          <w:shd w:val="clear" w:color="auto" w:fill="FFFFFF"/>
        </w:rPr>
        <w:t>от 31 июля 2020 года №248-ФЗ</w:t>
      </w:r>
      <w:r w:rsidR="00D36A44" w:rsidRPr="00B11103">
        <w:rPr>
          <w:rFonts w:ascii="Times New Roman" w:hAnsi="Times New Roman"/>
          <w:b w:val="0"/>
          <w:sz w:val="26"/>
          <w:szCs w:val="26"/>
        </w:rPr>
        <w:t>.</w:t>
      </w:r>
    </w:p>
    <w:p w:rsidR="00D36A44" w:rsidRPr="00B11103" w:rsidRDefault="00D36A44" w:rsidP="00C53410">
      <w:pPr>
        <w:pStyle w:val="a3"/>
        <w:numPr>
          <w:ilvl w:val="0"/>
          <w:numId w:val="3"/>
        </w:numPr>
        <w:spacing w:line="240" w:lineRule="auto"/>
        <w:ind w:left="0" w:firstLine="567"/>
        <w:jc w:val="both"/>
        <w:rPr>
          <w:rFonts w:ascii="Times New Roman" w:hAnsi="Times New Roman"/>
          <w:b w:val="0"/>
          <w:sz w:val="26"/>
          <w:szCs w:val="26"/>
        </w:rPr>
      </w:pPr>
      <w:r w:rsidRPr="00B11103">
        <w:rPr>
          <w:rFonts w:ascii="Times New Roman" w:hAnsi="Times New Roman"/>
          <w:b w:val="0"/>
          <w:sz w:val="26"/>
          <w:szCs w:val="26"/>
        </w:rPr>
        <w:t xml:space="preserve">В соответствии с частью 8 статьи 20 Жилищного кодекса Российской Федерации при осуществлении муниципального жилищного контроля может выдаваться предписание об устранении выявленных нарушений обязательных требований, выявленных в том числе в ходе наблюдения за соблюдением обязательных требований (мониторинга безопасности), в порядке, предусмотренном пунктом 1 части 2 статьи 90 Федерального закона </w:t>
      </w:r>
      <w:r w:rsidR="00B11103" w:rsidRPr="00B11103">
        <w:rPr>
          <w:rFonts w:ascii="Times New Roman" w:hAnsi="Times New Roman"/>
          <w:b w:val="0"/>
          <w:sz w:val="26"/>
          <w:szCs w:val="26"/>
          <w:shd w:val="clear" w:color="auto" w:fill="FFFFFF"/>
        </w:rPr>
        <w:t>от 31 июля 2020 года №248-ФЗ</w:t>
      </w:r>
      <w:r w:rsidRPr="00B11103">
        <w:rPr>
          <w:rFonts w:ascii="Times New Roman" w:hAnsi="Times New Roman"/>
          <w:b w:val="0"/>
          <w:sz w:val="26"/>
          <w:szCs w:val="26"/>
        </w:rPr>
        <w:t>.</w:t>
      </w:r>
    </w:p>
    <w:p w:rsidR="00D36A44" w:rsidRPr="00B11103" w:rsidRDefault="00D36A44" w:rsidP="00C53410">
      <w:pPr>
        <w:pStyle w:val="a3"/>
        <w:numPr>
          <w:ilvl w:val="0"/>
          <w:numId w:val="3"/>
        </w:numPr>
        <w:spacing w:line="240" w:lineRule="auto"/>
        <w:ind w:left="0" w:firstLine="567"/>
        <w:jc w:val="both"/>
        <w:rPr>
          <w:rFonts w:ascii="Times New Roman" w:hAnsi="Times New Roman"/>
          <w:b w:val="0"/>
          <w:sz w:val="26"/>
          <w:szCs w:val="26"/>
        </w:rPr>
      </w:pPr>
      <w:r w:rsidRPr="00B11103">
        <w:rPr>
          <w:rFonts w:ascii="Times New Roman" w:hAnsi="Times New Roman"/>
          <w:b w:val="0"/>
          <w:sz w:val="26"/>
          <w:szCs w:val="26"/>
        </w:rPr>
        <w:t xml:space="preserve">Оценка результативности и эффективности деятельности </w:t>
      </w:r>
      <w:r w:rsidRPr="00B11103">
        <w:rPr>
          <w:rFonts w:ascii="Times New Roman" w:eastAsia="SimSun" w:hAnsi="Times New Roman"/>
          <w:b w:val="0"/>
          <w:sz w:val="26"/>
          <w:szCs w:val="26"/>
          <w:shd w:val="clear" w:color="auto" w:fill="FFFFFF"/>
          <w:lang w:bidi="hi-IN"/>
        </w:rPr>
        <w:t>контрольного органа</w:t>
      </w:r>
      <w:r w:rsidRPr="00B11103">
        <w:rPr>
          <w:rFonts w:ascii="Times New Roman" w:hAnsi="Times New Roman"/>
          <w:b w:val="0"/>
          <w:sz w:val="26"/>
          <w:szCs w:val="26"/>
        </w:rPr>
        <w:t xml:space="preserve"> осуществляется в соответствии со статьей 30 Федерального закона </w:t>
      </w:r>
      <w:r w:rsidR="00B11103" w:rsidRPr="00B11103">
        <w:rPr>
          <w:rFonts w:ascii="Times New Roman" w:hAnsi="Times New Roman"/>
          <w:b w:val="0"/>
          <w:sz w:val="26"/>
          <w:szCs w:val="26"/>
          <w:shd w:val="clear" w:color="auto" w:fill="FFFFFF"/>
        </w:rPr>
        <w:t>от 31 июля 2020 года №248-ФЗ</w:t>
      </w:r>
      <w:r w:rsidRPr="00B11103">
        <w:rPr>
          <w:rFonts w:ascii="Times New Roman" w:hAnsi="Times New Roman"/>
          <w:b w:val="0"/>
          <w:sz w:val="26"/>
          <w:szCs w:val="26"/>
        </w:rPr>
        <w:t>.</w:t>
      </w:r>
    </w:p>
    <w:p w:rsidR="00D36A44" w:rsidRPr="00C53410" w:rsidRDefault="00D36A44" w:rsidP="00C53410">
      <w:pPr>
        <w:spacing w:after="0" w:line="240" w:lineRule="auto"/>
        <w:ind w:firstLine="567"/>
        <w:jc w:val="both"/>
        <w:rPr>
          <w:rFonts w:ascii="Times New Roman" w:eastAsia="Times New Roman" w:hAnsi="Times New Roman" w:cs="Times New Roman"/>
          <w:sz w:val="26"/>
          <w:szCs w:val="26"/>
        </w:rPr>
      </w:pPr>
      <w:r w:rsidRPr="00C53410">
        <w:rPr>
          <w:rFonts w:ascii="Times New Roman" w:eastAsia="Times New Roman" w:hAnsi="Times New Roman" w:cs="Times New Roman"/>
          <w:sz w:val="26"/>
          <w:szCs w:val="26"/>
        </w:rPr>
        <w:t xml:space="preserve">В систему показателей результативности и эффективности деятельности </w:t>
      </w:r>
      <w:r w:rsidRPr="00C53410">
        <w:rPr>
          <w:rFonts w:ascii="Times New Roman" w:eastAsia="SimSun" w:hAnsi="Times New Roman" w:cs="Times New Roman"/>
          <w:sz w:val="26"/>
          <w:szCs w:val="26"/>
          <w:shd w:val="clear" w:color="auto" w:fill="FFFFFF"/>
          <w:lang w:bidi="hi-IN"/>
        </w:rPr>
        <w:t>контрольного органа</w:t>
      </w:r>
      <w:r w:rsidRPr="00C53410">
        <w:rPr>
          <w:rFonts w:ascii="Times New Roman" w:eastAsia="Times New Roman" w:hAnsi="Times New Roman" w:cs="Times New Roman"/>
          <w:sz w:val="26"/>
          <w:szCs w:val="26"/>
        </w:rPr>
        <w:t xml:space="preserve"> входят ключевые показатели муниципального контроля и их целевые значения, установленные приложением № 2 к настоящему Положению, а также индикативные показатели для муниципального контроля, установленные приложением № 3 к настоящему Положению.</w:t>
      </w:r>
    </w:p>
    <w:p w:rsidR="00D36A44" w:rsidRPr="00C53410" w:rsidRDefault="00D36A44" w:rsidP="00C53410">
      <w:pPr>
        <w:pStyle w:val="10"/>
        <w:numPr>
          <w:ilvl w:val="0"/>
          <w:numId w:val="3"/>
        </w:numPr>
        <w:spacing w:after="0" w:line="240" w:lineRule="auto"/>
        <w:ind w:left="0" w:firstLine="567"/>
        <w:jc w:val="both"/>
        <w:rPr>
          <w:rFonts w:ascii="Times New Roman" w:hAnsi="Times New Roman"/>
          <w:b w:val="0"/>
          <w:sz w:val="26"/>
          <w:szCs w:val="26"/>
        </w:rPr>
      </w:pPr>
      <w:r w:rsidRPr="00C53410">
        <w:rPr>
          <w:rFonts w:ascii="Times New Roman" w:hAnsi="Times New Roman"/>
          <w:b w:val="0"/>
          <w:sz w:val="26"/>
          <w:szCs w:val="26"/>
        </w:rPr>
        <w:t xml:space="preserve">Решения и действия (бездействие) должностных лиц </w:t>
      </w:r>
      <w:r w:rsidRPr="00C53410">
        <w:rPr>
          <w:rFonts w:ascii="Times New Roman" w:eastAsia="SimSun" w:hAnsi="Times New Roman"/>
          <w:b w:val="0"/>
          <w:sz w:val="26"/>
          <w:szCs w:val="26"/>
          <w:shd w:val="clear" w:color="auto" w:fill="FFFFFF"/>
          <w:lang w:bidi="hi-IN"/>
        </w:rPr>
        <w:t>контрольного органа</w:t>
      </w:r>
      <w:r w:rsidRPr="00C53410">
        <w:rPr>
          <w:rFonts w:ascii="Times New Roman" w:hAnsi="Times New Roman"/>
          <w:b w:val="0"/>
          <w:sz w:val="26"/>
          <w:szCs w:val="26"/>
        </w:rPr>
        <w:t xml:space="preserve"> могут быть обжалованы в порядке, установленном законодательством Российской Федерации.</w:t>
      </w:r>
    </w:p>
    <w:p w:rsidR="00D36A44" w:rsidRPr="00C53410" w:rsidRDefault="00D36A44" w:rsidP="00C53410">
      <w:pPr>
        <w:pStyle w:val="10"/>
        <w:spacing w:after="0" w:line="240" w:lineRule="auto"/>
        <w:ind w:firstLine="567"/>
        <w:jc w:val="both"/>
        <w:rPr>
          <w:rFonts w:ascii="Times New Roman" w:hAnsi="Times New Roman"/>
          <w:b w:val="0"/>
          <w:sz w:val="26"/>
          <w:szCs w:val="26"/>
        </w:rPr>
      </w:pPr>
      <w:r w:rsidRPr="00C53410">
        <w:rPr>
          <w:rFonts w:ascii="Times New Roman" w:hAnsi="Times New Roman"/>
          <w:b w:val="0"/>
          <w:sz w:val="26"/>
          <w:szCs w:val="26"/>
          <w:shd w:val="clear" w:color="auto" w:fill="FFFFFF"/>
        </w:rPr>
        <w:t xml:space="preserve">Досудебный порядок подачи жалоб, установленный главой 9 Федерального закона </w:t>
      </w:r>
      <w:r w:rsidR="00B11103" w:rsidRPr="00B11103">
        <w:rPr>
          <w:rFonts w:ascii="Times New Roman" w:hAnsi="Times New Roman"/>
          <w:b w:val="0"/>
          <w:sz w:val="26"/>
          <w:szCs w:val="26"/>
          <w:shd w:val="clear" w:color="auto" w:fill="FFFFFF"/>
        </w:rPr>
        <w:t>от 31 июля 2020 года №248-ФЗ</w:t>
      </w:r>
      <w:r w:rsidRPr="00C53410">
        <w:rPr>
          <w:rFonts w:ascii="Times New Roman" w:hAnsi="Times New Roman"/>
          <w:b w:val="0"/>
          <w:sz w:val="26"/>
          <w:szCs w:val="26"/>
          <w:shd w:val="clear" w:color="auto" w:fill="FFFFFF"/>
        </w:rPr>
        <w:t>, при осуществлении муниципального жилищного контроля не применяется.</w:t>
      </w:r>
    </w:p>
    <w:p w:rsidR="00D36A44" w:rsidRPr="00D36A44" w:rsidRDefault="00D36A44" w:rsidP="00D36A44">
      <w:pPr>
        <w:spacing w:line="264" w:lineRule="auto"/>
        <w:ind w:firstLine="709"/>
        <w:jc w:val="both"/>
        <w:rPr>
          <w:rFonts w:ascii="Times New Roman" w:eastAsia="Times New Roman" w:hAnsi="Times New Roman" w:cs="Times New Roman"/>
          <w:sz w:val="26"/>
          <w:szCs w:val="26"/>
          <w:shd w:val="clear" w:color="auto" w:fill="FFFFFF"/>
          <w:lang w:eastAsia="zh-CN"/>
        </w:rPr>
      </w:pPr>
      <w:r w:rsidRPr="00D36A44">
        <w:rPr>
          <w:rFonts w:ascii="Times New Roman" w:hAnsi="Times New Roman" w:cs="Times New Roman"/>
          <w:sz w:val="26"/>
          <w:szCs w:val="26"/>
          <w:shd w:val="clear" w:color="auto" w:fill="FFFFFF"/>
        </w:rPr>
        <w:br w:type="page"/>
      </w:r>
    </w:p>
    <w:p w:rsidR="00B57C59" w:rsidRDefault="00D36A44" w:rsidP="00B57C59">
      <w:pPr>
        <w:spacing w:after="0" w:line="240" w:lineRule="auto"/>
        <w:ind w:firstLine="4111"/>
        <w:jc w:val="right"/>
        <w:rPr>
          <w:rFonts w:ascii="Times New Roman" w:hAnsi="Times New Roman" w:cs="Times New Roman"/>
          <w:sz w:val="26"/>
          <w:szCs w:val="26"/>
          <w:shd w:val="clear" w:color="auto" w:fill="FFFFFF"/>
        </w:rPr>
      </w:pPr>
      <w:r w:rsidRPr="00D36A44">
        <w:rPr>
          <w:rFonts w:ascii="Times New Roman" w:hAnsi="Times New Roman" w:cs="Times New Roman"/>
          <w:sz w:val="26"/>
          <w:szCs w:val="26"/>
          <w:shd w:val="clear" w:color="auto" w:fill="FFFFFF"/>
        </w:rPr>
        <w:lastRenderedPageBreak/>
        <w:t>Приложение № 1</w:t>
      </w:r>
      <w:r w:rsidR="00B57C59">
        <w:rPr>
          <w:rFonts w:ascii="Times New Roman" w:hAnsi="Times New Roman" w:cs="Times New Roman"/>
          <w:sz w:val="26"/>
          <w:szCs w:val="26"/>
          <w:shd w:val="clear" w:color="auto" w:fill="FFFFFF"/>
        </w:rPr>
        <w:t xml:space="preserve"> </w:t>
      </w:r>
    </w:p>
    <w:p w:rsidR="00D36A44" w:rsidRPr="00D36A44" w:rsidRDefault="00D36A44" w:rsidP="00B57C59">
      <w:pPr>
        <w:spacing w:after="0" w:line="240" w:lineRule="auto"/>
        <w:ind w:firstLine="3969"/>
        <w:jc w:val="right"/>
        <w:rPr>
          <w:rFonts w:ascii="Times New Roman" w:hAnsi="Times New Roman" w:cs="Times New Roman"/>
          <w:sz w:val="26"/>
          <w:szCs w:val="26"/>
        </w:rPr>
      </w:pPr>
      <w:r w:rsidRPr="00D36A44">
        <w:rPr>
          <w:rFonts w:ascii="Times New Roman" w:hAnsi="Times New Roman" w:cs="Times New Roman"/>
          <w:sz w:val="26"/>
          <w:szCs w:val="26"/>
          <w:shd w:val="clear" w:color="auto" w:fill="FFFFFF"/>
        </w:rPr>
        <w:t xml:space="preserve">к </w:t>
      </w:r>
      <w:r w:rsidR="00B57C59" w:rsidRPr="00C53410">
        <w:rPr>
          <w:rFonts w:ascii="Times New Roman" w:hAnsi="Times New Roman"/>
          <w:sz w:val="26"/>
          <w:szCs w:val="26"/>
        </w:rPr>
        <w:t>Положени</w:t>
      </w:r>
      <w:r w:rsidR="00B57C59">
        <w:rPr>
          <w:rFonts w:ascii="Times New Roman" w:hAnsi="Times New Roman"/>
          <w:sz w:val="26"/>
          <w:szCs w:val="26"/>
        </w:rPr>
        <w:t>ю о муниципальном жилищном к</w:t>
      </w:r>
      <w:r w:rsidR="00B57C59" w:rsidRPr="00C53410">
        <w:rPr>
          <w:rFonts w:ascii="Times New Roman" w:hAnsi="Times New Roman"/>
          <w:sz w:val="26"/>
          <w:szCs w:val="26"/>
        </w:rPr>
        <w:t xml:space="preserve">онтроле на территории сельского поселения </w:t>
      </w:r>
      <w:r w:rsidR="00B57C59">
        <w:rPr>
          <w:rFonts w:ascii="Times New Roman" w:hAnsi="Times New Roman"/>
          <w:b/>
          <w:sz w:val="26"/>
          <w:szCs w:val="26"/>
        </w:rPr>
        <w:t>«</w:t>
      </w:r>
      <w:r w:rsidR="00ED1A3A">
        <w:rPr>
          <w:rFonts w:ascii="Times New Roman" w:hAnsi="Times New Roman"/>
          <w:sz w:val="26"/>
          <w:szCs w:val="26"/>
        </w:rPr>
        <w:t>Село Ферзиково</w:t>
      </w:r>
      <w:r w:rsidR="00B57C59">
        <w:rPr>
          <w:rFonts w:ascii="Times New Roman" w:hAnsi="Times New Roman"/>
          <w:b/>
          <w:sz w:val="26"/>
          <w:szCs w:val="26"/>
        </w:rPr>
        <w:t>»</w:t>
      </w:r>
    </w:p>
    <w:p w:rsidR="00D36A44" w:rsidRDefault="00D36A44" w:rsidP="00B11103">
      <w:pPr>
        <w:pStyle w:val="10"/>
        <w:spacing w:after="0" w:line="240" w:lineRule="auto"/>
        <w:ind w:firstLine="709"/>
        <w:jc w:val="both"/>
        <w:outlineLvl w:val="0"/>
        <w:rPr>
          <w:rFonts w:ascii="Times New Roman" w:hAnsi="Times New Roman"/>
          <w:b w:val="0"/>
          <w:sz w:val="26"/>
          <w:szCs w:val="26"/>
        </w:rPr>
      </w:pPr>
    </w:p>
    <w:p w:rsidR="00B57C59" w:rsidRPr="00D36A44" w:rsidRDefault="00B57C59" w:rsidP="00B11103">
      <w:pPr>
        <w:pStyle w:val="10"/>
        <w:spacing w:after="0" w:line="240" w:lineRule="auto"/>
        <w:ind w:firstLine="709"/>
        <w:jc w:val="both"/>
        <w:outlineLvl w:val="0"/>
        <w:rPr>
          <w:rFonts w:ascii="Times New Roman" w:hAnsi="Times New Roman"/>
          <w:b w:val="0"/>
          <w:sz w:val="26"/>
          <w:szCs w:val="26"/>
        </w:rPr>
      </w:pPr>
    </w:p>
    <w:p w:rsidR="00D36A44" w:rsidRDefault="00D36A44" w:rsidP="00B11103">
      <w:pPr>
        <w:pStyle w:val="10"/>
        <w:spacing w:after="0" w:line="240" w:lineRule="auto"/>
        <w:jc w:val="center"/>
        <w:rPr>
          <w:rFonts w:ascii="Times New Roman" w:hAnsi="Times New Roman"/>
          <w:bCs/>
          <w:sz w:val="26"/>
          <w:szCs w:val="26"/>
          <w:shd w:val="clear" w:color="auto" w:fill="FFFFFF"/>
        </w:rPr>
      </w:pPr>
      <w:r w:rsidRPr="00B57C59">
        <w:rPr>
          <w:rFonts w:ascii="Times New Roman" w:hAnsi="Times New Roman"/>
          <w:bCs/>
          <w:sz w:val="26"/>
          <w:szCs w:val="26"/>
        </w:rPr>
        <w:t>Индикаторы риска нарушения обязательных требований, используемые при осуществлении м</w:t>
      </w:r>
      <w:r w:rsidRPr="00B57C59">
        <w:rPr>
          <w:rFonts w:ascii="Times New Roman" w:hAnsi="Times New Roman"/>
          <w:bCs/>
          <w:sz w:val="26"/>
          <w:szCs w:val="26"/>
          <w:shd w:val="clear" w:color="auto" w:fill="FFFFFF"/>
        </w:rPr>
        <w:t>униципального жилищного контроля</w:t>
      </w:r>
    </w:p>
    <w:p w:rsidR="00B57C59" w:rsidRPr="00B57C59" w:rsidRDefault="00B57C59" w:rsidP="00B11103">
      <w:pPr>
        <w:pStyle w:val="10"/>
        <w:spacing w:after="0" w:line="240" w:lineRule="auto"/>
        <w:jc w:val="center"/>
        <w:rPr>
          <w:rFonts w:ascii="Times New Roman" w:hAnsi="Times New Roman"/>
          <w:sz w:val="26"/>
          <w:szCs w:val="26"/>
        </w:rPr>
      </w:pPr>
    </w:p>
    <w:p w:rsidR="00D36A44" w:rsidRPr="00B57C59" w:rsidRDefault="00D36A44" w:rsidP="00B57C59">
      <w:pPr>
        <w:pStyle w:val="a3"/>
        <w:numPr>
          <w:ilvl w:val="0"/>
          <w:numId w:val="15"/>
        </w:numPr>
        <w:spacing w:line="240" w:lineRule="auto"/>
        <w:ind w:left="0" w:firstLine="567"/>
        <w:jc w:val="both"/>
        <w:rPr>
          <w:rFonts w:ascii="Times New Roman" w:hAnsi="Times New Roman"/>
          <w:b w:val="0"/>
          <w:sz w:val="26"/>
          <w:szCs w:val="26"/>
          <w:lang w:eastAsia="zh-CN"/>
        </w:rPr>
      </w:pPr>
      <w:r w:rsidRPr="00B57C59">
        <w:rPr>
          <w:rFonts w:ascii="Times New Roman" w:hAnsi="Times New Roman"/>
          <w:b w:val="0"/>
          <w:sz w:val="26"/>
          <w:szCs w:val="26"/>
          <w:lang w:eastAsia="zh-CN"/>
        </w:rPr>
        <w:t xml:space="preserve">Трехкратный и более рост количества обращений за единицу времени (месяц, квартал) в сравнении с предшествующим аналогичным периодом и (или) с аналогичным периодом предшествующего календарного года, поступивших в адрес органа государственного жилищного надзора, органа муниципального жилищного контроля от граждан (поступивших способом, позволяющим установить личность обратившегося гражданина) или организаций, являющихся собственниками помещений в многоквартирном доме, граждан, являющихся пользователями помещений в многоквартирном доме,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фактах нарушений контролируемыми лицами обязательных требований, установленных частью 1 статьи 20 Жилищного кодекса Российской Федерации. </w:t>
      </w:r>
    </w:p>
    <w:p w:rsidR="00D36A44" w:rsidRPr="00B57C59" w:rsidRDefault="00D36A44" w:rsidP="00B57C59">
      <w:pPr>
        <w:pStyle w:val="a3"/>
        <w:numPr>
          <w:ilvl w:val="0"/>
          <w:numId w:val="15"/>
        </w:numPr>
        <w:spacing w:line="240" w:lineRule="auto"/>
        <w:ind w:left="0" w:firstLine="567"/>
        <w:jc w:val="both"/>
        <w:rPr>
          <w:rFonts w:ascii="Times New Roman" w:hAnsi="Times New Roman"/>
          <w:b w:val="0"/>
          <w:sz w:val="26"/>
          <w:szCs w:val="26"/>
          <w:lang w:eastAsia="zh-CN"/>
        </w:rPr>
      </w:pPr>
      <w:r w:rsidRPr="00B57C59">
        <w:rPr>
          <w:rFonts w:ascii="Times New Roman" w:hAnsi="Times New Roman"/>
          <w:b w:val="0"/>
          <w:sz w:val="26"/>
          <w:szCs w:val="26"/>
          <w:lang w:eastAsia="zh-CN"/>
        </w:rPr>
        <w:t>Отсутствие в течение трех и более месяцев актуализации информации, подлежащей размещению в государственной информационной системе жилищно-коммунального хозяйства в соответствии с порядком, формами, сроками и периодичностью размещения, установленными в соответствии с частью 5 статьи 165 Жилищного кодекса Российской Федерации.</w:t>
      </w:r>
    </w:p>
    <w:p w:rsidR="00D36A44" w:rsidRPr="00B57C59" w:rsidRDefault="00D36A44" w:rsidP="00B57C59">
      <w:pPr>
        <w:pStyle w:val="a3"/>
        <w:numPr>
          <w:ilvl w:val="0"/>
          <w:numId w:val="15"/>
        </w:numPr>
        <w:spacing w:line="240" w:lineRule="auto"/>
        <w:ind w:left="0" w:firstLine="567"/>
        <w:jc w:val="both"/>
        <w:rPr>
          <w:rFonts w:ascii="Times New Roman" w:hAnsi="Times New Roman"/>
          <w:b w:val="0"/>
          <w:sz w:val="26"/>
          <w:szCs w:val="26"/>
          <w:lang w:eastAsia="zh-CN"/>
        </w:rPr>
      </w:pPr>
      <w:r w:rsidRPr="00B57C59">
        <w:rPr>
          <w:rFonts w:ascii="Times New Roman" w:hAnsi="Times New Roman"/>
          <w:b w:val="0"/>
          <w:sz w:val="26"/>
          <w:szCs w:val="26"/>
          <w:lang w:eastAsia="zh-CN"/>
        </w:rPr>
        <w:t>Поступление в инспекцию в течение трех месяцев подряд двух и более протоколов общего собрания собственников помещений в многоквартирном доме, содержащих решения по аналогичным вопросам повестки дня.</w:t>
      </w:r>
    </w:p>
    <w:p w:rsidR="00D36A44" w:rsidRPr="00B57C59" w:rsidRDefault="00D36A44" w:rsidP="00B57C59">
      <w:pPr>
        <w:pStyle w:val="a3"/>
        <w:numPr>
          <w:ilvl w:val="0"/>
          <w:numId w:val="15"/>
        </w:numPr>
        <w:spacing w:line="240" w:lineRule="auto"/>
        <w:ind w:left="0" w:firstLine="567"/>
        <w:jc w:val="both"/>
        <w:rPr>
          <w:rFonts w:ascii="Times New Roman" w:hAnsi="Times New Roman"/>
          <w:b w:val="0"/>
          <w:sz w:val="26"/>
          <w:szCs w:val="26"/>
          <w:lang w:eastAsia="zh-CN"/>
        </w:rPr>
      </w:pPr>
      <w:r w:rsidRPr="00B57C59">
        <w:rPr>
          <w:rFonts w:ascii="Times New Roman" w:hAnsi="Times New Roman"/>
          <w:b w:val="0"/>
          <w:sz w:val="26"/>
          <w:szCs w:val="26"/>
          <w:lang w:eastAsia="zh-CN"/>
        </w:rPr>
        <w:t xml:space="preserve">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 гражданина, являющегося пользователем помещения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размещенной контролируемым лицом в государственной информационной системе жилищно-коммунального хозяйства. </w:t>
      </w:r>
    </w:p>
    <w:p w:rsidR="00D36A44" w:rsidRPr="00B57C59" w:rsidRDefault="00D36A44" w:rsidP="00B57C59">
      <w:pPr>
        <w:pStyle w:val="a3"/>
        <w:numPr>
          <w:ilvl w:val="0"/>
          <w:numId w:val="15"/>
        </w:numPr>
        <w:spacing w:line="240" w:lineRule="auto"/>
        <w:ind w:left="0" w:firstLine="567"/>
        <w:jc w:val="both"/>
        <w:rPr>
          <w:rFonts w:ascii="Times New Roman" w:hAnsi="Times New Roman"/>
          <w:b w:val="0"/>
          <w:sz w:val="26"/>
          <w:szCs w:val="26"/>
          <w:lang w:eastAsia="zh-CN"/>
        </w:rPr>
      </w:pPr>
      <w:r w:rsidRPr="00B57C59">
        <w:rPr>
          <w:rFonts w:ascii="Times New Roman" w:hAnsi="Times New Roman"/>
          <w:b w:val="0"/>
          <w:sz w:val="26"/>
          <w:szCs w:val="26"/>
          <w:lang w:eastAsia="zh-CN"/>
        </w:rPr>
        <w:t>Более пяти случаев в неделю вызовов ремонтных бригад для проведения работ по устранению неисправностей общего имущества в многоквартирном доме, находящемся в управлении контролируемого лица, по информации Единой диспетчерской службы.</w:t>
      </w:r>
    </w:p>
    <w:p w:rsidR="00D36A44" w:rsidRPr="00D36A44" w:rsidRDefault="00D36A44" w:rsidP="00D36A44">
      <w:pPr>
        <w:spacing w:line="240" w:lineRule="auto"/>
        <w:rPr>
          <w:rFonts w:ascii="Times New Roman" w:hAnsi="Times New Roman" w:cs="Times New Roman"/>
          <w:sz w:val="26"/>
          <w:szCs w:val="26"/>
          <w:shd w:val="clear" w:color="auto" w:fill="FFFFFF"/>
        </w:rPr>
      </w:pPr>
      <w:r w:rsidRPr="00D36A44">
        <w:rPr>
          <w:rFonts w:ascii="Times New Roman" w:hAnsi="Times New Roman" w:cs="Times New Roman"/>
          <w:sz w:val="26"/>
          <w:szCs w:val="26"/>
          <w:shd w:val="clear" w:color="auto" w:fill="FFFFFF"/>
        </w:rPr>
        <w:br w:type="page"/>
      </w:r>
    </w:p>
    <w:p w:rsidR="00B57C59" w:rsidRDefault="00B57C59" w:rsidP="00B57C59">
      <w:pPr>
        <w:spacing w:after="0" w:line="240" w:lineRule="auto"/>
        <w:ind w:firstLine="4111"/>
        <w:jc w:val="right"/>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lastRenderedPageBreak/>
        <w:t xml:space="preserve">Приложение №2 </w:t>
      </w:r>
    </w:p>
    <w:p w:rsidR="00B57C59" w:rsidRDefault="00B57C59" w:rsidP="00B57C59">
      <w:pPr>
        <w:spacing w:after="0" w:line="240" w:lineRule="auto"/>
        <w:ind w:firstLine="709"/>
        <w:jc w:val="right"/>
        <w:rPr>
          <w:rFonts w:ascii="Times New Roman" w:hAnsi="Times New Roman"/>
          <w:sz w:val="26"/>
          <w:szCs w:val="26"/>
        </w:rPr>
      </w:pPr>
      <w:r w:rsidRPr="00D36A44">
        <w:rPr>
          <w:rFonts w:ascii="Times New Roman" w:hAnsi="Times New Roman" w:cs="Times New Roman"/>
          <w:sz w:val="26"/>
          <w:szCs w:val="26"/>
          <w:shd w:val="clear" w:color="auto" w:fill="FFFFFF"/>
        </w:rPr>
        <w:t xml:space="preserve">к </w:t>
      </w:r>
      <w:r w:rsidRPr="00C53410">
        <w:rPr>
          <w:rFonts w:ascii="Times New Roman" w:hAnsi="Times New Roman"/>
          <w:sz w:val="26"/>
          <w:szCs w:val="26"/>
        </w:rPr>
        <w:t>Положени</w:t>
      </w:r>
      <w:r>
        <w:rPr>
          <w:rFonts w:ascii="Times New Roman" w:hAnsi="Times New Roman"/>
          <w:sz w:val="26"/>
          <w:szCs w:val="26"/>
        </w:rPr>
        <w:t>ю о муниципальном жилищном к</w:t>
      </w:r>
      <w:r w:rsidRPr="00C53410">
        <w:rPr>
          <w:rFonts w:ascii="Times New Roman" w:hAnsi="Times New Roman"/>
          <w:sz w:val="26"/>
          <w:szCs w:val="26"/>
        </w:rPr>
        <w:t>онтроле</w:t>
      </w:r>
    </w:p>
    <w:p w:rsidR="00D36A44" w:rsidRPr="00D36A44" w:rsidRDefault="00B57C59" w:rsidP="00B57C59">
      <w:pPr>
        <w:spacing w:after="0" w:line="240" w:lineRule="auto"/>
        <w:ind w:firstLine="709"/>
        <w:jc w:val="right"/>
        <w:rPr>
          <w:rFonts w:ascii="Times New Roman" w:hAnsi="Times New Roman" w:cs="Times New Roman"/>
          <w:sz w:val="26"/>
          <w:szCs w:val="26"/>
        </w:rPr>
      </w:pPr>
      <w:r w:rsidRPr="00C53410">
        <w:rPr>
          <w:rFonts w:ascii="Times New Roman" w:hAnsi="Times New Roman"/>
          <w:sz w:val="26"/>
          <w:szCs w:val="26"/>
        </w:rPr>
        <w:t xml:space="preserve"> на территории сельского поселения </w:t>
      </w:r>
      <w:r>
        <w:rPr>
          <w:rFonts w:ascii="Times New Roman" w:hAnsi="Times New Roman"/>
          <w:b/>
          <w:sz w:val="26"/>
          <w:szCs w:val="26"/>
        </w:rPr>
        <w:t>«</w:t>
      </w:r>
      <w:r w:rsidR="00ED1A3A">
        <w:rPr>
          <w:rFonts w:ascii="Times New Roman" w:hAnsi="Times New Roman"/>
          <w:sz w:val="26"/>
          <w:szCs w:val="26"/>
        </w:rPr>
        <w:t>Село Ферзиково</w:t>
      </w:r>
      <w:r>
        <w:rPr>
          <w:rFonts w:ascii="Times New Roman" w:hAnsi="Times New Roman"/>
          <w:b/>
          <w:sz w:val="26"/>
          <w:szCs w:val="26"/>
        </w:rPr>
        <w:t>»</w:t>
      </w:r>
      <w:r w:rsidR="00D36A44" w:rsidRPr="00D36A44">
        <w:rPr>
          <w:rFonts w:ascii="Times New Roman" w:hAnsi="Times New Roman" w:cs="Times New Roman"/>
          <w:sz w:val="26"/>
          <w:szCs w:val="26"/>
          <w:shd w:val="clear" w:color="auto" w:fill="FFFFFF"/>
        </w:rPr>
        <w:t xml:space="preserve"> </w:t>
      </w:r>
    </w:p>
    <w:p w:rsidR="00B57C59" w:rsidRDefault="00B57C59" w:rsidP="00D36A44">
      <w:pPr>
        <w:spacing w:line="264" w:lineRule="auto"/>
        <w:ind w:firstLine="709"/>
        <w:jc w:val="center"/>
        <w:rPr>
          <w:rFonts w:ascii="Times New Roman" w:hAnsi="Times New Roman" w:cs="Times New Roman"/>
          <w:sz w:val="26"/>
          <w:szCs w:val="26"/>
        </w:rPr>
      </w:pPr>
    </w:p>
    <w:p w:rsidR="00B57C59" w:rsidRPr="00B57C59" w:rsidRDefault="00B57C59" w:rsidP="00D36A44">
      <w:pPr>
        <w:spacing w:line="264" w:lineRule="auto"/>
        <w:ind w:firstLine="709"/>
        <w:jc w:val="center"/>
        <w:rPr>
          <w:rFonts w:ascii="Times New Roman" w:hAnsi="Times New Roman" w:cs="Times New Roman"/>
          <w:b/>
          <w:sz w:val="26"/>
          <w:szCs w:val="26"/>
        </w:rPr>
      </w:pPr>
    </w:p>
    <w:p w:rsidR="00D36A44" w:rsidRPr="00B57C59" w:rsidRDefault="00D36A44" w:rsidP="00B57C59">
      <w:pPr>
        <w:spacing w:after="0" w:line="264" w:lineRule="auto"/>
        <w:jc w:val="center"/>
        <w:rPr>
          <w:rFonts w:ascii="Times New Roman" w:hAnsi="Times New Roman" w:cs="Times New Roman"/>
          <w:b/>
          <w:sz w:val="26"/>
          <w:szCs w:val="26"/>
        </w:rPr>
      </w:pPr>
      <w:r w:rsidRPr="00B57C59">
        <w:rPr>
          <w:rFonts w:ascii="Times New Roman" w:hAnsi="Times New Roman" w:cs="Times New Roman"/>
          <w:b/>
          <w:sz w:val="26"/>
          <w:szCs w:val="26"/>
        </w:rPr>
        <w:t>Ключевые показатели муниципального жилищного контроля и их целевые значения</w:t>
      </w:r>
    </w:p>
    <w:tbl>
      <w:tblPr>
        <w:tblW w:w="0" w:type="auto"/>
        <w:tblInd w:w="149" w:type="dxa"/>
        <w:tblCellMar>
          <w:left w:w="0" w:type="dxa"/>
          <w:right w:w="0" w:type="dxa"/>
        </w:tblCellMar>
        <w:tblLook w:val="04A0" w:firstRow="1" w:lastRow="0" w:firstColumn="1" w:lastColumn="0" w:noHBand="0" w:noVBand="1"/>
      </w:tblPr>
      <w:tblGrid>
        <w:gridCol w:w="782"/>
        <w:gridCol w:w="7440"/>
        <w:gridCol w:w="1603"/>
      </w:tblGrid>
      <w:tr w:rsidR="00D36A44" w:rsidRPr="00D36A44" w:rsidTr="00FA7BF8">
        <w:tc>
          <w:tcPr>
            <w:tcW w:w="7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36A44" w:rsidRPr="00B57C59" w:rsidRDefault="00D36A44" w:rsidP="00B57C59">
            <w:pPr>
              <w:spacing w:after="0" w:line="240" w:lineRule="auto"/>
              <w:jc w:val="center"/>
              <w:rPr>
                <w:rFonts w:ascii="Times New Roman" w:hAnsi="Times New Roman" w:cs="Times New Roman"/>
                <w:b/>
                <w:sz w:val="26"/>
                <w:szCs w:val="26"/>
              </w:rPr>
            </w:pPr>
            <w:r w:rsidRPr="00B57C59">
              <w:rPr>
                <w:rFonts w:ascii="Times New Roman" w:hAnsi="Times New Roman" w:cs="Times New Roman"/>
                <w:b/>
                <w:sz w:val="26"/>
                <w:szCs w:val="26"/>
              </w:rPr>
              <w:t>№ п/п</w:t>
            </w:r>
          </w:p>
        </w:tc>
        <w:tc>
          <w:tcPr>
            <w:tcW w:w="744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36A44" w:rsidRPr="00B57C59" w:rsidRDefault="00D36A44" w:rsidP="00B57C59">
            <w:pPr>
              <w:spacing w:after="0" w:line="240" w:lineRule="auto"/>
              <w:jc w:val="center"/>
              <w:rPr>
                <w:rFonts w:ascii="Times New Roman" w:hAnsi="Times New Roman" w:cs="Times New Roman"/>
                <w:b/>
                <w:sz w:val="26"/>
                <w:szCs w:val="26"/>
              </w:rPr>
            </w:pPr>
            <w:r w:rsidRPr="00B57C59">
              <w:rPr>
                <w:rFonts w:ascii="Times New Roman" w:hAnsi="Times New Roman" w:cs="Times New Roman"/>
                <w:b/>
                <w:sz w:val="26"/>
                <w:szCs w:val="26"/>
              </w:rPr>
              <w:t>Ключевые показатели</w:t>
            </w:r>
          </w:p>
        </w:tc>
        <w:tc>
          <w:tcPr>
            <w:tcW w:w="16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36A44" w:rsidRPr="00B57C59" w:rsidRDefault="00D36A44" w:rsidP="00B57C59">
            <w:pPr>
              <w:spacing w:after="0" w:line="240" w:lineRule="auto"/>
              <w:jc w:val="center"/>
              <w:rPr>
                <w:rFonts w:ascii="Times New Roman" w:hAnsi="Times New Roman" w:cs="Times New Roman"/>
                <w:b/>
                <w:sz w:val="26"/>
                <w:szCs w:val="26"/>
              </w:rPr>
            </w:pPr>
            <w:r w:rsidRPr="00B57C59">
              <w:rPr>
                <w:rFonts w:ascii="Times New Roman" w:hAnsi="Times New Roman" w:cs="Times New Roman"/>
                <w:b/>
                <w:sz w:val="26"/>
                <w:szCs w:val="26"/>
              </w:rPr>
              <w:t>Целевые значения</w:t>
            </w:r>
          </w:p>
        </w:tc>
      </w:tr>
      <w:tr w:rsidR="00D36A44" w:rsidRPr="00D36A44" w:rsidTr="00FA7BF8">
        <w:tc>
          <w:tcPr>
            <w:tcW w:w="7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36A44" w:rsidRPr="00D36A44" w:rsidRDefault="00D36A44" w:rsidP="00B57C59">
            <w:pPr>
              <w:spacing w:after="0" w:line="240" w:lineRule="auto"/>
              <w:jc w:val="center"/>
              <w:rPr>
                <w:rFonts w:ascii="Times New Roman" w:hAnsi="Times New Roman" w:cs="Times New Roman"/>
                <w:sz w:val="26"/>
                <w:szCs w:val="26"/>
              </w:rPr>
            </w:pPr>
            <w:r w:rsidRPr="00D36A44">
              <w:rPr>
                <w:rFonts w:ascii="Times New Roman" w:hAnsi="Times New Roman" w:cs="Times New Roman"/>
                <w:sz w:val="26"/>
                <w:szCs w:val="26"/>
              </w:rPr>
              <w:t>1.</w:t>
            </w:r>
          </w:p>
        </w:tc>
        <w:tc>
          <w:tcPr>
            <w:tcW w:w="744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D36A44" w:rsidRPr="00D36A44" w:rsidRDefault="00D36A44" w:rsidP="00B57C59">
            <w:pPr>
              <w:spacing w:after="0" w:line="240" w:lineRule="auto"/>
              <w:jc w:val="both"/>
              <w:rPr>
                <w:rFonts w:ascii="Times New Roman" w:hAnsi="Times New Roman" w:cs="Times New Roman"/>
                <w:sz w:val="26"/>
                <w:szCs w:val="26"/>
              </w:rPr>
            </w:pPr>
            <w:r w:rsidRPr="00D36A44">
              <w:rPr>
                <w:rFonts w:ascii="Times New Roman" w:hAnsi="Times New Roman" w:cs="Times New Roman"/>
                <w:sz w:val="26"/>
                <w:szCs w:val="26"/>
              </w:rPr>
              <w:t xml:space="preserve">Процент устраненных нарушений из числа выявленных нарушений жилищного законодательства </w:t>
            </w:r>
          </w:p>
        </w:tc>
        <w:tc>
          <w:tcPr>
            <w:tcW w:w="160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D36A44" w:rsidRPr="00D36A44" w:rsidRDefault="00D36A44" w:rsidP="00B57C59">
            <w:pPr>
              <w:spacing w:after="0" w:line="240" w:lineRule="auto"/>
              <w:jc w:val="center"/>
              <w:rPr>
                <w:rFonts w:ascii="Times New Roman" w:hAnsi="Times New Roman" w:cs="Times New Roman"/>
                <w:sz w:val="26"/>
                <w:szCs w:val="26"/>
              </w:rPr>
            </w:pPr>
            <w:r w:rsidRPr="00D36A44">
              <w:rPr>
                <w:rFonts w:ascii="Times New Roman" w:hAnsi="Times New Roman" w:cs="Times New Roman"/>
                <w:sz w:val="26"/>
                <w:szCs w:val="26"/>
              </w:rPr>
              <w:t>Не менее 70%</w:t>
            </w:r>
          </w:p>
        </w:tc>
      </w:tr>
      <w:tr w:rsidR="00D36A44" w:rsidRPr="00D36A44" w:rsidTr="00FA7BF8">
        <w:tc>
          <w:tcPr>
            <w:tcW w:w="782" w:type="dxa"/>
            <w:tcBorders>
              <w:top w:val="single" w:sz="6" w:space="0" w:color="000000"/>
              <w:left w:val="single" w:sz="6" w:space="0" w:color="000000"/>
              <w:bottom w:val="single" w:sz="4" w:space="0" w:color="auto"/>
              <w:right w:val="single" w:sz="6" w:space="0" w:color="000000"/>
            </w:tcBorders>
            <w:tcMar>
              <w:top w:w="0" w:type="dxa"/>
              <w:left w:w="149" w:type="dxa"/>
              <w:bottom w:w="0" w:type="dxa"/>
              <w:right w:w="149" w:type="dxa"/>
            </w:tcMar>
            <w:vAlign w:val="center"/>
            <w:hideMark/>
          </w:tcPr>
          <w:p w:rsidR="00D36A44" w:rsidRPr="00D36A44" w:rsidRDefault="00D36A44" w:rsidP="00B57C59">
            <w:pPr>
              <w:spacing w:after="0" w:line="240" w:lineRule="auto"/>
              <w:jc w:val="center"/>
              <w:rPr>
                <w:rFonts w:ascii="Times New Roman" w:hAnsi="Times New Roman" w:cs="Times New Roman"/>
                <w:sz w:val="26"/>
                <w:szCs w:val="26"/>
              </w:rPr>
            </w:pPr>
            <w:r w:rsidRPr="00D36A44">
              <w:rPr>
                <w:rFonts w:ascii="Times New Roman" w:hAnsi="Times New Roman" w:cs="Times New Roman"/>
                <w:sz w:val="26"/>
                <w:szCs w:val="26"/>
              </w:rPr>
              <w:t>2.</w:t>
            </w:r>
          </w:p>
        </w:tc>
        <w:tc>
          <w:tcPr>
            <w:tcW w:w="7440" w:type="dxa"/>
            <w:tcBorders>
              <w:top w:val="single" w:sz="6" w:space="0" w:color="000000"/>
              <w:left w:val="single" w:sz="6" w:space="0" w:color="000000"/>
              <w:bottom w:val="single" w:sz="4" w:space="0" w:color="auto"/>
              <w:right w:val="single" w:sz="6" w:space="0" w:color="000000"/>
            </w:tcBorders>
            <w:tcMar>
              <w:top w:w="0" w:type="dxa"/>
              <w:left w:w="149" w:type="dxa"/>
              <w:bottom w:w="0" w:type="dxa"/>
              <w:right w:w="149" w:type="dxa"/>
            </w:tcMar>
            <w:hideMark/>
          </w:tcPr>
          <w:p w:rsidR="00D36A44" w:rsidRPr="00D36A44" w:rsidRDefault="00D36A44" w:rsidP="00B57C59">
            <w:pPr>
              <w:spacing w:after="0" w:line="240" w:lineRule="auto"/>
              <w:jc w:val="both"/>
              <w:rPr>
                <w:rFonts w:ascii="Times New Roman" w:hAnsi="Times New Roman" w:cs="Times New Roman"/>
                <w:sz w:val="26"/>
                <w:szCs w:val="26"/>
              </w:rPr>
            </w:pPr>
            <w:r w:rsidRPr="00D36A44">
              <w:rPr>
                <w:rFonts w:ascii="Times New Roman" w:hAnsi="Times New Roman" w:cs="Times New Roman"/>
                <w:sz w:val="26"/>
                <w:szCs w:val="26"/>
              </w:rPr>
              <w:t>Процент обоснованных жалоб на действия (бездействие) контрольного органа и (или) его должностного лица при проведении контрольных мероприятий</w:t>
            </w:r>
          </w:p>
        </w:tc>
        <w:tc>
          <w:tcPr>
            <w:tcW w:w="1603" w:type="dxa"/>
            <w:tcBorders>
              <w:top w:val="single" w:sz="6" w:space="0" w:color="000000"/>
              <w:left w:val="single" w:sz="6" w:space="0" w:color="000000"/>
              <w:bottom w:val="single" w:sz="4" w:space="0" w:color="auto"/>
              <w:right w:val="single" w:sz="6" w:space="0" w:color="000000"/>
            </w:tcBorders>
            <w:tcMar>
              <w:top w:w="0" w:type="dxa"/>
              <w:left w:w="149" w:type="dxa"/>
              <w:bottom w:w="0" w:type="dxa"/>
              <w:right w:w="149" w:type="dxa"/>
            </w:tcMar>
            <w:hideMark/>
          </w:tcPr>
          <w:p w:rsidR="00D36A44" w:rsidRPr="00D36A44" w:rsidRDefault="00D36A44" w:rsidP="00B57C59">
            <w:pPr>
              <w:spacing w:after="0" w:line="240" w:lineRule="auto"/>
              <w:jc w:val="center"/>
              <w:rPr>
                <w:rFonts w:ascii="Times New Roman" w:hAnsi="Times New Roman" w:cs="Times New Roman"/>
                <w:sz w:val="26"/>
                <w:szCs w:val="26"/>
              </w:rPr>
            </w:pPr>
            <w:r w:rsidRPr="00D36A44">
              <w:rPr>
                <w:rFonts w:ascii="Times New Roman" w:hAnsi="Times New Roman" w:cs="Times New Roman"/>
                <w:sz w:val="26"/>
                <w:szCs w:val="26"/>
              </w:rPr>
              <w:t>Не более 10%</w:t>
            </w:r>
          </w:p>
        </w:tc>
      </w:tr>
      <w:tr w:rsidR="00D36A44" w:rsidRPr="00D36A44" w:rsidTr="00FA7BF8">
        <w:tc>
          <w:tcPr>
            <w:tcW w:w="782" w:type="dxa"/>
            <w:tcBorders>
              <w:top w:val="single" w:sz="4" w:space="0" w:color="auto"/>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36A44" w:rsidRPr="00D36A44" w:rsidRDefault="00D36A44" w:rsidP="00B57C59">
            <w:pPr>
              <w:spacing w:after="0" w:line="240" w:lineRule="auto"/>
              <w:jc w:val="center"/>
              <w:rPr>
                <w:rFonts w:ascii="Times New Roman" w:hAnsi="Times New Roman" w:cs="Times New Roman"/>
                <w:sz w:val="26"/>
                <w:szCs w:val="26"/>
              </w:rPr>
            </w:pPr>
            <w:r w:rsidRPr="00D36A44">
              <w:rPr>
                <w:rFonts w:ascii="Times New Roman" w:hAnsi="Times New Roman" w:cs="Times New Roman"/>
                <w:sz w:val="26"/>
                <w:szCs w:val="26"/>
              </w:rPr>
              <w:t>3.</w:t>
            </w:r>
          </w:p>
        </w:tc>
        <w:tc>
          <w:tcPr>
            <w:tcW w:w="7440" w:type="dxa"/>
            <w:tcBorders>
              <w:top w:val="single" w:sz="4" w:space="0" w:color="auto"/>
              <w:left w:val="single" w:sz="6" w:space="0" w:color="000000"/>
              <w:bottom w:val="single" w:sz="6" w:space="0" w:color="000000"/>
              <w:right w:val="single" w:sz="6" w:space="0" w:color="000000"/>
            </w:tcBorders>
            <w:tcMar>
              <w:top w:w="0" w:type="dxa"/>
              <w:left w:w="149" w:type="dxa"/>
              <w:bottom w:w="0" w:type="dxa"/>
              <w:right w:w="149" w:type="dxa"/>
            </w:tcMar>
            <w:hideMark/>
          </w:tcPr>
          <w:p w:rsidR="00D36A44" w:rsidRPr="00D36A44" w:rsidRDefault="00D36A44" w:rsidP="00B57C59">
            <w:pPr>
              <w:spacing w:after="0" w:line="240" w:lineRule="auto"/>
              <w:jc w:val="both"/>
              <w:rPr>
                <w:rFonts w:ascii="Times New Roman" w:hAnsi="Times New Roman" w:cs="Times New Roman"/>
                <w:sz w:val="26"/>
                <w:szCs w:val="26"/>
              </w:rPr>
            </w:pPr>
            <w:r w:rsidRPr="00D36A44">
              <w:rPr>
                <w:rFonts w:ascii="Times New Roman" w:hAnsi="Times New Roman" w:cs="Times New Roman"/>
                <w:sz w:val="26"/>
                <w:szCs w:val="26"/>
              </w:rPr>
              <w:t>Процент отмененных результатов контрольных мероприятий</w:t>
            </w:r>
          </w:p>
        </w:tc>
        <w:tc>
          <w:tcPr>
            <w:tcW w:w="1603" w:type="dxa"/>
            <w:tcBorders>
              <w:top w:val="single" w:sz="4" w:space="0" w:color="auto"/>
              <w:left w:val="single" w:sz="6" w:space="0" w:color="000000"/>
              <w:bottom w:val="single" w:sz="6" w:space="0" w:color="000000"/>
              <w:right w:val="single" w:sz="6" w:space="0" w:color="000000"/>
            </w:tcBorders>
            <w:tcMar>
              <w:top w:w="0" w:type="dxa"/>
              <w:left w:w="149" w:type="dxa"/>
              <w:bottom w:w="0" w:type="dxa"/>
              <w:right w:w="149" w:type="dxa"/>
            </w:tcMar>
            <w:hideMark/>
          </w:tcPr>
          <w:p w:rsidR="00D36A44" w:rsidRPr="00D36A44" w:rsidRDefault="00D36A44" w:rsidP="00B57C59">
            <w:pPr>
              <w:spacing w:after="0" w:line="240" w:lineRule="auto"/>
              <w:jc w:val="center"/>
              <w:rPr>
                <w:rFonts w:ascii="Times New Roman" w:hAnsi="Times New Roman" w:cs="Times New Roman"/>
                <w:sz w:val="26"/>
                <w:szCs w:val="26"/>
              </w:rPr>
            </w:pPr>
            <w:r w:rsidRPr="00D36A44">
              <w:rPr>
                <w:rFonts w:ascii="Times New Roman" w:hAnsi="Times New Roman" w:cs="Times New Roman"/>
                <w:sz w:val="26"/>
                <w:szCs w:val="26"/>
              </w:rPr>
              <w:t>Не более 10%</w:t>
            </w:r>
          </w:p>
        </w:tc>
      </w:tr>
    </w:tbl>
    <w:p w:rsidR="00D36A44" w:rsidRPr="00D36A44" w:rsidRDefault="00D36A44" w:rsidP="00B57C59">
      <w:pPr>
        <w:spacing w:after="0" w:line="264" w:lineRule="auto"/>
        <w:ind w:firstLine="709"/>
        <w:jc w:val="right"/>
        <w:rPr>
          <w:rFonts w:ascii="Times New Roman" w:hAnsi="Times New Roman" w:cs="Times New Roman"/>
          <w:sz w:val="26"/>
          <w:szCs w:val="26"/>
        </w:rPr>
      </w:pPr>
    </w:p>
    <w:p w:rsidR="00D36A44" w:rsidRPr="00D36A44" w:rsidRDefault="00D36A44" w:rsidP="00B57C59">
      <w:pPr>
        <w:spacing w:after="0" w:line="240" w:lineRule="auto"/>
        <w:rPr>
          <w:rFonts w:ascii="Times New Roman" w:hAnsi="Times New Roman" w:cs="Times New Roman"/>
          <w:sz w:val="26"/>
          <w:szCs w:val="26"/>
        </w:rPr>
      </w:pPr>
      <w:r w:rsidRPr="00D36A44">
        <w:rPr>
          <w:rFonts w:ascii="Times New Roman" w:hAnsi="Times New Roman" w:cs="Times New Roman"/>
          <w:sz w:val="26"/>
          <w:szCs w:val="26"/>
        </w:rPr>
        <w:br w:type="page"/>
      </w:r>
    </w:p>
    <w:p w:rsidR="00B57C59" w:rsidRDefault="00B57C59" w:rsidP="00B57C59">
      <w:pPr>
        <w:spacing w:after="0" w:line="240" w:lineRule="auto"/>
        <w:ind w:firstLine="4111"/>
        <w:jc w:val="right"/>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lastRenderedPageBreak/>
        <w:t>Приложение №3</w:t>
      </w:r>
    </w:p>
    <w:p w:rsidR="00B57C59" w:rsidRDefault="00B57C59" w:rsidP="00B57C59">
      <w:pPr>
        <w:spacing w:after="0" w:line="240" w:lineRule="auto"/>
        <w:ind w:firstLine="709"/>
        <w:jc w:val="right"/>
        <w:rPr>
          <w:rFonts w:ascii="Times New Roman" w:hAnsi="Times New Roman"/>
          <w:sz w:val="26"/>
          <w:szCs w:val="26"/>
        </w:rPr>
      </w:pPr>
      <w:r w:rsidRPr="00D36A44">
        <w:rPr>
          <w:rFonts w:ascii="Times New Roman" w:hAnsi="Times New Roman" w:cs="Times New Roman"/>
          <w:sz w:val="26"/>
          <w:szCs w:val="26"/>
          <w:shd w:val="clear" w:color="auto" w:fill="FFFFFF"/>
        </w:rPr>
        <w:t xml:space="preserve">к </w:t>
      </w:r>
      <w:r w:rsidRPr="00C53410">
        <w:rPr>
          <w:rFonts w:ascii="Times New Roman" w:hAnsi="Times New Roman"/>
          <w:sz w:val="26"/>
          <w:szCs w:val="26"/>
        </w:rPr>
        <w:t>Положени</w:t>
      </w:r>
      <w:r>
        <w:rPr>
          <w:rFonts w:ascii="Times New Roman" w:hAnsi="Times New Roman"/>
          <w:sz w:val="26"/>
          <w:szCs w:val="26"/>
        </w:rPr>
        <w:t>ю о муниципальном жилищном к</w:t>
      </w:r>
      <w:r w:rsidRPr="00C53410">
        <w:rPr>
          <w:rFonts w:ascii="Times New Roman" w:hAnsi="Times New Roman"/>
          <w:sz w:val="26"/>
          <w:szCs w:val="26"/>
        </w:rPr>
        <w:t>онтроле</w:t>
      </w:r>
    </w:p>
    <w:p w:rsidR="00D36A44" w:rsidRPr="00D36A44" w:rsidRDefault="00B57C59" w:rsidP="00B57C59">
      <w:pPr>
        <w:spacing w:line="264" w:lineRule="auto"/>
        <w:ind w:firstLine="709"/>
        <w:jc w:val="right"/>
        <w:rPr>
          <w:rFonts w:ascii="Times New Roman" w:hAnsi="Times New Roman" w:cs="Times New Roman"/>
          <w:i/>
          <w:sz w:val="26"/>
          <w:szCs w:val="26"/>
          <w:shd w:val="clear" w:color="auto" w:fill="FFFFFF"/>
        </w:rPr>
      </w:pPr>
      <w:r w:rsidRPr="00C53410">
        <w:rPr>
          <w:rFonts w:ascii="Times New Roman" w:hAnsi="Times New Roman"/>
          <w:sz w:val="26"/>
          <w:szCs w:val="26"/>
        </w:rPr>
        <w:t xml:space="preserve"> на территории сельского поселения </w:t>
      </w:r>
      <w:r>
        <w:rPr>
          <w:rFonts w:ascii="Times New Roman" w:hAnsi="Times New Roman"/>
          <w:b/>
          <w:sz w:val="26"/>
          <w:szCs w:val="26"/>
        </w:rPr>
        <w:t>«</w:t>
      </w:r>
      <w:r w:rsidR="00ED1A3A">
        <w:rPr>
          <w:rFonts w:ascii="Times New Roman" w:hAnsi="Times New Roman"/>
          <w:sz w:val="26"/>
          <w:szCs w:val="26"/>
        </w:rPr>
        <w:t>Село Ферзиково</w:t>
      </w:r>
      <w:r>
        <w:rPr>
          <w:rFonts w:ascii="Times New Roman" w:hAnsi="Times New Roman"/>
          <w:b/>
          <w:sz w:val="26"/>
          <w:szCs w:val="26"/>
        </w:rPr>
        <w:t>»</w:t>
      </w:r>
    </w:p>
    <w:p w:rsidR="00D36A44" w:rsidRPr="00D36A44" w:rsidRDefault="00D36A44" w:rsidP="00D36A44">
      <w:pPr>
        <w:spacing w:line="264" w:lineRule="auto"/>
        <w:ind w:firstLine="709"/>
        <w:jc w:val="both"/>
        <w:rPr>
          <w:rFonts w:ascii="Times New Roman" w:hAnsi="Times New Roman" w:cs="Times New Roman"/>
          <w:sz w:val="26"/>
          <w:szCs w:val="26"/>
        </w:rPr>
      </w:pPr>
    </w:p>
    <w:p w:rsidR="00D36A44" w:rsidRPr="00D36A44" w:rsidRDefault="00D36A44" w:rsidP="00D36A44">
      <w:pPr>
        <w:spacing w:line="264" w:lineRule="auto"/>
        <w:ind w:firstLine="709"/>
        <w:jc w:val="both"/>
        <w:rPr>
          <w:rFonts w:ascii="Times New Roman" w:hAnsi="Times New Roman" w:cs="Times New Roman"/>
          <w:sz w:val="26"/>
          <w:szCs w:val="26"/>
        </w:rPr>
      </w:pPr>
    </w:p>
    <w:p w:rsidR="00D36A44" w:rsidRPr="00B57C59" w:rsidRDefault="00D36A44" w:rsidP="00B57C59">
      <w:pPr>
        <w:spacing w:after="0" w:line="240" w:lineRule="auto"/>
        <w:jc w:val="center"/>
        <w:rPr>
          <w:rFonts w:ascii="Times New Roman" w:hAnsi="Times New Roman" w:cs="Times New Roman"/>
          <w:b/>
          <w:sz w:val="26"/>
          <w:szCs w:val="26"/>
        </w:rPr>
      </w:pPr>
      <w:r w:rsidRPr="00B57C59">
        <w:rPr>
          <w:rFonts w:ascii="Times New Roman" w:hAnsi="Times New Roman" w:cs="Times New Roman"/>
          <w:b/>
          <w:sz w:val="26"/>
          <w:szCs w:val="26"/>
        </w:rPr>
        <w:t>Перечень индикативных показателей мун</w:t>
      </w:r>
      <w:r w:rsidR="00B57C59" w:rsidRPr="00B57C59">
        <w:rPr>
          <w:rFonts w:ascii="Times New Roman" w:hAnsi="Times New Roman" w:cs="Times New Roman"/>
          <w:b/>
          <w:sz w:val="26"/>
          <w:szCs w:val="26"/>
        </w:rPr>
        <w:t>иципального жилищного контроля</w:t>
      </w:r>
      <w:r w:rsidR="00B57C59">
        <w:rPr>
          <w:rFonts w:ascii="Times New Roman" w:hAnsi="Times New Roman" w:cs="Times New Roman"/>
          <w:b/>
          <w:sz w:val="26"/>
          <w:szCs w:val="26"/>
        </w:rPr>
        <w:t>:</w:t>
      </w:r>
    </w:p>
    <w:p w:rsidR="00D36A44" w:rsidRPr="00D36A44" w:rsidRDefault="00D36A44" w:rsidP="00B57C59">
      <w:pPr>
        <w:spacing w:after="0" w:line="240" w:lineRule="auto"/>
        <w:ind w:firstLine="709"/>
        <w:jc w:val="both"/>
        <w:rPr>
          <w:rFonts w:ascii="Times New Roman" w:hAnsi="Times New Roman" w:cs="Times New Roman"/>
          <w:sz w:val="26"/>
          <w:szCs w:val="26"/>
        </w:rPr>
      </w:pPr>
    </w:p>
    <w:p w:rsidR="00D36A44" w:rsidRPr="00D36A44" w:rsidRDefault="00D36A44" w:rsidP="00B57C59">
      <w:pPr>
        <w:pStyle w:val="Default"/>
        <w:numPr>
          <w:ilvl w:val="0"/>
          <w:numId w:val="1"/>
        </w:numPr>
        <w:tabs>
          <w:tab w:val="left" w:pos="1418"/>
        </w:tabs>
        <w:ind w:left="0" w:firstLine="567"/>
        <w:contextualSpacing/>
        <w:jc w:val="both"/>
        <w:rPr>
          <w:color w:val="auto"/>
          <w:spacing w:val="-2"/>
          <w:sz w:val="26"/>
          <w:szCs w:val="26"/>
        </w:rPr>
      </w:pPr>
      <w:r w:rsidRPr="00D36A44">
        <w:rPr>
          <w:color w:val="auto"/>
          <w:spacing w:val="-2"/>
          <w:sz w:val="26"/>
          <w:szCs w:val="26"/>
        </w:rPr>
        <w:t>количество внеплановых контрольных мероприятий, проведенных за отчетный период;</w:t>
      </w:r>
    </w:p>
    <w:p w:rsidR="00D36A44" w:rsidRPr="00D36A44" w:rsidRDefault="00D36A44" w:rsidP="00B57C59">
      <w:pPr>
        <w:pStyle w:val="a3"/>
        <w:numPr>
          <w:ilvl w:val="0"/>
          <w:numId w:val="1"/>
        </w:numPr>
        <w:suppressAutoHyphens w:val="0"/>
        <w:autoSpaceDE w:val="0"/>
        <w:autoSpaceDN w:val="0"/>
        <w:adjustRightInd w:val="0"/>
        <w:spacing w:line="240" w:lineRule="auto"/>
        <w:ind w:left="0" w:firstLine="567"/>
        <w:jc w:val="both"/>
        <w:textAlignment w:val="auto"/>
        <w:rPr>
          <w:rFonts w:ascii="Times New Roman" w:hAnsi="Times New Roman"/>
          <w:b w:val="0"/>
          <w:spacing w:val="-2"/>
          <w:sz w:val="26"/>
          <w:szCs w:val="26"/>
        </w:rPr>
      </w:pPr>
      <w:r w:rsidRPr="00D36A44">
        <w:rPr>
          <w:rFonts w:ascii="Times New Roman" w:hAnsi="Times New Roman"/>
          <w:b w:val="0"/>
          <w:spacing w:val="-2"/>
          <w:sz w:val="26"/>
          <w:szCs w:val="26"/>
        </w:rPr>
        <w:t>количество внеплановых контрольных мероприятий, проведенных за отчетный период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w:t>
      </w:r>
    </w:p>
    <w:p w:rsidR="00D36A44" w:rsidRPr="00D36A44" w:rsidRDefault="00D36A44" w:rsidP="00B57C59">
      <w:pPr>
        <w:pStyle w:val="Default"/>
        <w:numPr>
          <w:ilvl w:val="0"/>
          <w:numId w:val="1"/>
        </w:numPr>
        <w:ind w:left="0" w:firstLine="567"/>
        <w:contextualSpacing/>
        <w:jc w:val="both"/>
        <w:rPr>
          <w:color w:val="auto"/>
          <w:spacing w:val="-2"/>
          <w:sz w:val="26"/>
          <w:szCs w:val="26"/>
        </w:rPr>
      </w:pPr>
      <w:r w:rsidRPr="00D36A44">
        <w:rPr>
          <w:color w:val="auto"/>
          <w:spacing w:val="-2"/>
          <w:sz w:val="26"/>
          <w:szCs w:val="26"/>
        </w:rPr>
        <w:t>общее количество контрольных мероприятий с взаимодействием, проведенных за отчетный период;</w:t>
      </w:r>
    </w:p>
    <w:p w:rsidR="00D36A44" w:rsidRPr="00D36A44" w:rsidRDefault="00D36A44" w:rsidP="00B57C59">
      <w:pPr>
        <w:pStyle w:val="Default"/>
        <w:numPr>
          <w:ilvl w:val="0"/>
          <w:numId w:val="1"/>
        </w:numPr>
        <w:ind w:left="0" w:firstLine="567"/>
        <w:contextualSpacing/>
        <w:jc w:val="both"/>
        <w:rPr>
          <w:color w:val="auto"/>
          <w:spacing w:val="-2"/>
          <w:sz w:val="26"/>
          <w:szCs w:val="26"/>
        </w:rPr>
      </w:pPr>
      <w:r w:rsidRPr="00D36A44">
        <w:rPr>
          <w:color w:val="auto"/>
          <w:spacing w:val="-2"/>
          <w:sz w:val="26"/>
          <w:szCs w:val="26"/>
        </w:rPr>
        <w:t>количество контрольных мероприятий с взаимодействием по каждому виду контрольных мероприятий, проведенных за отчетный период;</w:t>
      </w:r>
    </w:p>
    <w:p w:rsidR="00D36A44" w:rsidRPr="00D36A44" w:rsidRDefault="00D36A44" w:rsidP="00B57C59">
      <w:pPr>
        <w:pStyle w:val="Default"/>
        <w:numPr>
          <w:ilvl w:val="0"/>
          <w:numId w:val="1"/>
        </w:numPr>
        <w:ind w:left="0" w:firstLine="567"/>
        <w:contextualSpacing/>
        <w:jc w:val="both"/>
        <w:rPr>
          <w:color w:val="auto"/>
          <w:spacing w:val="-2"/>
          <w:sz w:val="26"/>
          <w:szCs w:val="26"/>
        </w:rPr>
      </w:pPr>
      <w:r w:rsidRPr="00D36A44">
        <w:rPr>
          <w:color w:val="auto"/>
          <w:spacing w:val="-2"/>
          <w:sz w:val="26"/>
          <w:szCs w:val="26"/>
        </w:rPr>
        <w:t>количество контрольных мероприятий, проведенных с использованием средств дистанционного взаимодействия, за отчетный период;</w:t>
      </w:r>
    </w:p>
    <w:p w:rsidR="00D36A44" w:rsidRPr="00D36A44" w:rsidRDefault="00D36A44" w:rsidP="00B57C59">
      <w:pPr>
        <w:pStyle w:val="Default"/>
        <w:numPr>
          <w:ilvl w:val="0"/>
          <w:numId w:val="1"/>
        </w:numPr>
        <w:ind w:left="0" w:firstLine="567"/>
        <w:contextualSpacing/>
        <w:jc w:val="both"/>
        <w:rPr>
          <w:color w:val="auto"/>
          <w:spacing w:val="-2"/>
          <w:sz w:val="26"/>
          <w:szCs w:val="26"/>
        </w:rPr>
      </w:pPr>
      <w:r w:rsidRPr="00D36A44">
        <w:rPr>
          <w:color w:val="auto"/>
          <w:spacing w:val="-2"/>
          <w:sz w:val="26"/>
          <w:szCs w:val="26"/>
        </w:rPr>
        <w:t>количество предостережений о недопустимости нарушения обязательных требований, объявленных за отчетный период;</w:t>
      </w:r>
    </w:p>
    <w:p w:rsidR="00D36A44" w:rsidRPr="00D36A44" w:rsidRDefault="00D36A44" w:rsidP="00B57C59">
      <w:pPr>
        <w:pStyle w:val="Default"/>
        <w:numPr>
          <w:ilvl w:val="0"/>
          <w:numId w:val="1"/>
        </w:numPr>
        <w:ind w:left="0" w:firstLine="567"/>
        <w:contextualSpacing/>
        <w:jc w:val="both"/>
        <w:rPr>
          <w:color w:val="auto"/>
          <w:spacing w:val="-2"/>
          <w:sz w:val="26"/>
          <w:szCs w:val="26"/>
        </w:rPr>
      </w:pPr>
      <w:r w:rsidRPr="00D36A44">
        <w:rPr>
          <w:color w:val="auto"/>
          <w:spacing w:val="-2"/>
          <w:sz w:val="26"/>
          <w:szCs w:val="26"/>
        </w:rPr>
        <w:t xml:space="preserve">количество контрольных мероприятий, по результатам которых выявлены нарушения обязательных требований, за отчетный период; </w:t>
      </w:r>
    </w:p>
    <w:p w:rsidR="00D36A44" w:rsidRPr="00D36A44" w:rsidRDefault="00D36A44" w:rsidP="00B57C59">
      <w:pPr>
        <w:pStyle w:val="Default"/>
        <w:numPr>
          <w:ilvl w:val="0"/>
          <w:numId w:val="1"/>
        </w:numPr>
        <w:ind w:left="0" w:firstLine="567"/>
        <w:contextualSpacing/>
        <w:jc w:val="both"/>
        <w:rPr>
          <w:color w:val="auto"/>
          <w:spacing w:val="-2"/>
          <w:sz w:val="26"/>
          <w:szCs w:val="26"/>
        </w:rPr>
      </w:pPr>
      <w:r w:rsidRPr="00D36A44">
        <w:rPr>
          <w:color w:val="auto"/>
          <w:spacing w:val="-2"/>
          <w:sz w:val="26"/>
          <w:szCs w:val="26"/>
        </w:rPr>
        <w:t xml:space="preserve">количество направленных в органы прокуратуры заявлений о согласовании проведения контрольных мероприятий, за отчетный период; </w:t>
      </w:r>
    </w:p>
    <w:p w:rsidR="00D36A44" w:rsidRPr="00D36A44" w:rsidRDefault="00D36A44" w:rsidP="00B57C59">
      <w:pPr>
        <w:pStyle w:val="Default"/>
        <w:numPr>
          <w:ilvl w:val="0"/>
          <w:numId w:val="1"/>
        </w:numPr>
        <w:ind w:left="0" w:firstLine="567"/>
        <w:contextualSpacing/>
        <w:jc w:val="both"/>
        <w:rPr>
          <w:color w:val="auto"/>
          <w:spacing w:val="-2"/>
          <w:sz w:val="26"/>
          <w:szCs w:val="26"/>
        </w:rPr>
      </w:pPr>
      <w:r w:rsidRPr="00D36A44">
        <w:rPr>
          <w:color w:val="auto"/>
          <w:spacing w:val="-2"/>
          <w:sz w:val="26"/>
          <w:szCs w:val="26"/>
        </w:rPr>
        <w:t xml:space="preserve">количество направленных в органы прокуратуры заявлений о согласовании проведения контрольных мероприятий, по которым органами прокуратуры отказано в согласовании, за отчетный период; </w:t>
      </w:r>
    </w:p>
    <w:p w:rsidR="00D36A44" w:rsidRPr="00D36A44" w:rsidRDefault="00D36A44" w:rsidP="00B57C59">
      <w:pPr>
        <w:pStyle w:val="Default"/>
        <w:numPr>
          <w:ilvl w:val="0"/>
          <w:numId w:val="1"/>
        </w:numPr>
        <w:ind w:left="0" w:firstLine="567"/>
        <w:contextualSpacing/>
        <w:jc w:val="both"/>
        <w:rPr>
          <w:color w:val="auto"/>
          <w:spacing w:val="-2"/>
          <w:sz w:val="26"/>
          <w:szCs w:val="26"/>
        </w:rPr>
      </w:pPr>
      <w:r w:rsidRPr="00D36A44">
        <w:rPr>
          <w:color w:val="auto"/>
          <w:spacing w:val="-2"/>
          <w:sz w:val="26"/>
          <w:szCs w:val="26"/>
        </w:rPr>
        <w:t>общее количество учтенных объектов контроля на конец отчетного периода;</w:t>
      </w:r>
    </w:p>
    <w:p w:rsidR="00D36A44" w:rsidRPr="00D36A44" w:rsidRDefault="00D36A44" w:rsidP="00B57C59">
      <w:pPr>
        <w:pStyle w:val="Default"/>
        <w:numPr>
          <w:ilvl w:val="0"/>
          <w:numId w:val="1"/>
        </w:numPr>
        <w:ind w:left="0" w:firstLine="567"/>
        <w:contextualSpacing/>
        <w:jc w:val="both"/>
        <w:rPr>
          <w:color w:val="auto"/>
          <w:spacing w:val="-2"/>
          <w:sz w:val="26"/>
          <w:szCs w:val="26"/>
        </w:rPr>
      </w:pPr>
      <w:r w:rsidRPr="00D36A44">
        <w:rPr>
          <w:color w:val="auto"/>
          <w:spacing w:val="-2"/>
          <w:sz w:val="26"/>
          <w:szCs w:val="26"/>
        </w:rPr>
        <w:t xml:space="preserve"> количество учтенных контролируемых лиц на конец отчетного периода;</w:t>
      </w:r>
    </w:p>
    <w:p w:rsidR="00D36A44" w:rsidRPr="00D36A44" w:rsidRDefault="00D36A44" w:rsidP="00B57C59">
      <w:pPr>
        <w:spacing w:after="0" w:line="240" w:lineRule="auto"/>
        <w:ind w:firstLine="567"/>
        <w:jc w:val="both"/>
        <w:outlineLvl w:val="0"/>
        <w:rPr>
          <w:rFonts w:ascii="Times New Roman" w:hAnsi="Times New Roman" w:cs="Times New Roman"/>
          <w:spacing w:val="-2"/>
          <w:sz w:val="26"/>
          <w:szCs w:val="26"/>
        </w:rPr>
      </w:pPr>
      <w:r w:rsidRPr="00D36A44">
        <w:rPr>
          <w:rFonts w:ascii="Times New Roman" w:hAnsi="Times New Roman" w:cs="Times New Roman"/>
          <w:spacing w:val="-2"/>
          <w:sz w:val="26"/>
          <w:szCs w:val="26"/>
        </w:rPr>
        <w:t xml:space="preserve">количество учтенных контролируемых лиц, в отношении которых проведены контрольные мероприятия, за отчетный период; </w:t>
      </w:r>
    </w:p>
    <w:p w:rsidR="00D36A44" w:rsidRPr="00D36A44" w:rsidRDefault="00D36A44" w:rsidP="00B57C59">
      <w:pPr>
        <w:pStyle w:val="a3"/>
        <w:numPr>
          <w:ilvl w:val="0"/>
          <w:numId w:val="1"/>
        </w:numPr>
        <w:suppressAutoHyphens w:val="0"/>
        <w:spacing w:line="240" w:lineRule="auto"/>
        <w:ind w:left="0" w:firstLine="567"/>
        <w:jc w:val="both"/>
        <w:textAlignment w:val="auto"/>
        <w:rPr>
          <w:rFonts w:ascii="Times New Roman" w:hAnsi="Times New Roman"/>
          <w:b w:val="0"/>
          <w:spacing w:val="-2"/>
          <w:sz w:val="26"/>
          <w:szCs w:val="26"/>
        </w:rPr>
      </w:pPr>
      <w:r w:rsidRPr="00D36A44">
        <w:rPr>
          <w:rFonts w:ascii="Times New Roman" w:hAnsi="Times New Roman"/>
          <w:b w:val="0"/>
          <w:spacing w:val="-2"/>
          <w:sz w:val="26"/>
          <w:szCs w:val="26"/>
        </w:rPr>
        <w:t>количество исковых заявлений об оспаривании решений, действий (бездействий) должностных лиц контрольных органов, направленных контролируемыми лицами в судебном порядке, за отчетный период;</w:t>
      </w:r>
    </w:p>
    <w:p w:rsidR="00D36A44" w:rsidRPr="00D36A44" w:rsidRDefault="00D36A44" w:rsidP="00B57C59">
      <w:pPr>
        <w:pStyle w:val="a3"/>
        <w:numPr>
          <w:ilvl w:val="0"/>
          <w:numId w:val="1"/>
        </w:numPr>
        <w:suppressAutoHyphens w:val="0"/>
        <w:spacing w:line="240" w:lineRule="auto"/>
        <w:ind w:left="0" w:firstLine="567"/>
        <w:jc w:val="both"/>
        <w:textAlignment w:val="auto"/>
        <w:rPr>
          <w:rFonts w:ascii="Times New Roman" w:hAnsi="Times New Roman"/>
          <w:b w:val="0"/>
          <w:spacing w:val="-2"/>
          <w:sz w:val="26"/>
          <w:szCs w:val="26"/>
        </w:rPr>
      </w:pPr>
      <w:r w:rsidRPr="00D36A44">
        <w:rPr>
          <w:rFonts w:ascii="Times New Roman" w:hAnsi="Times New Roman"/>
          <w:b w:val="0"/>
          <w:spacing w:val="-2"/>
          <w:sz w:val="26"/>
          <w:szCs w:val="26"/>
        </w:rPr>
        <w:t>количество исковых заявлений об оспаривании решений, действий (бездействий) должностных лиц контрольных органов, направленных контролируемыми лицами в судебном порядке, по которым принято решение об удовлетворении заявленных требований, за отчетный период;</w:t>
      </w:r>
    </w:p>
    <w:p w:rsidR="00883952" w:rsidRPr="00B57C59" w:rsidRDefault="00D36A44" w:rsidP="00B57C59">
      <w:pPr>
        <w:pStyle w:val="a3"/>
        <w:numPr>
          <w:ilvl w:val="0"/>
          <w:numId w:val="1"/>
        </w:numPr>
        <w:suppressAutoHyphens w:val="0"/>
        <w:spacing w:line="240" w:lineRule="auto"/>
        <w:ind w:left="0" w:firstLine="567"/>
        <w:jc w:val="both"/>
        <w:textAlignment w:val="auto"/>
        <w:rPr>
          <w:rFonts w:ascii="Times New Roman" w:hAnsi="Times New Roman"/>
          <w:b w:val="0"/>
          <w:sz w:val="26"/>
          <w:szCs w:val="26"/>
        </w:rPr>
      </w:pPr>
      <w:r w:rsidRPr="00D36A44">
        <w:rPr>
          <w:rFonts w:ascii="Times New Roman" w:hAnsi="Times New Roman"/>
          <w:b w:val="0"/>
          <w:spacing w:val="-2"/>
          <w:sz w:val="26"/>
          <w:szCs w:val="26"/>
        </w:rPr>
        <w:t>количество контрольных мероприятий, проведенных с грубым нарушением требований к организации и осуществлению государственного контроля и результаты которых были признаны недействительными и (или) отменены, за отчетный период.</w:t>
      </w:r>
    </w:p>
    <w:sectPr w:rsidR="00883952" w:rsidRPr="00B57C59" w:rsidSect="00B57C59">
      <w:pgSz w:w="11906" w:h="16840"/>
      <w:pgMar w:top="567" w:right="567" w:bottom="567"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XO Thames">
    <w:altName w:val="Arial"/>
    <w:charset w:val="CC"/>
    <w:family w:val="swiss"/>
    <w:pitch w:val="variable"/>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FF6FBA"/>
    <w:multiLevelType w:val="hybridMultilevel"/>
    <w:tmpl w:val="DE90C6B8"/>
    <w:lvl w:ilvl="0" w:tplc="F0E898E8">
      <w:start w:val="1"/>
      <w:numFmt w:val="russianLower"/>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 w15:restartNumberingAfterBreak="0">
    <w:nsid w:val="18871D8A"/>
    <w:multiLevelType w:val="hybridMultilevel"/>
    <w:tmpl w:val="B9769AAE"/>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 w15:restartNumberingAfterBreak="0">
    <w:nsid w:val="24700F9E"/>
    <w:multiLevelType w:val="hybridMultilevel"/>
    <w:tmpl w:val="BA388BAA"/>
    <w:lvl w:ilvl="0" w:tplc="04190011">
      <w:start w:val="1"/>
      <w:numFmt w:val="decimal"/>
      <w:lvlText w:val="%1)"/>
      <w:lvlJc w:val="left"/>
      <w:pPr>
        <w:ind w:left="1265" w:hanging="555"/>
      </w:pPr>
      <w:rPr>
        <w:rFonts w:hint="default"/>
        <w:b w:val="0"/>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 w15:restartNumberingAfterBreak="0">
    <w:nsid w:val="289F0D2C"/>
    <w:multiLevelType w:val="hybridMultilevel"/>
    <w:tmpl w:val="27FEC534"/>
    <w:lvl w:ilvl="0" w:tplc="5082E74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15:restartNumberingAfterBreak="0">
    <w:nsid w:val="3532105D"/>
    <w:multiLevelType w:val="hybridMultilevel"/>
    <w:tmpl w:val="D848E86C"/>
    <w:lvl w:ilvl="0" w:tplc="0419000F">
      <w:start w:val="1"/>
      <w:numFmt w:val="decimal"/>
      <w:lvlText w:val="%1."/>
      <w:lvlJc w:val="left"/>
      <w:pPr>
        <w:ind w:left="1211" w:hanging="360"/>
      </w:p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15:restartNumberingAfterBreak="0">
    <w:nsid w:val="365472FD"/>
    <w:multiLevelType w:val="hybridMultilevel"/>
    <w:tmpl w:val="6AE44224"/>
    <w:lvl w:ilvl="0" w:tplc="F0E898E8">
      <w:start w:val="1"/>
      <w:numFmt w:val="russianLower"/>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15:restartNumberingAfterBreak="0">
    <w:nsid w:val="38E73D4F"/>
    <w:multiLevelType w:val="hybridMultilevel"/>
    <w:tmpl w:val="5AEEE8B4"/>
    <w:lvl w:ilvl="0" w:tplc="F0E898E8">
      <w:start w:val="1"/>
      <w:numFmt w:val="russianLower"/>
      <w:lvlText w:val="%1)"/>
      <w:lvlJc w:val="left"/>
      <w:pPr>
        <w:ind w:left="12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1564D3E"/>
    <w:multiLevelType w:val="hybridMultilevel"/>
    <w:tmpl w:val="FD4CF536"/>
    <w:lvl w:ilvl="0" w:tplc="F0E898E8">
      <w:start w:val="1"/>
      <w:numFmt w:val="russianLower"/>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15:restartNumberingAfterBreak="0">
    <w:nsid w:val="4ADD5296"/>
    <w:multiLevelType w:val="hybridMultilevel"/>
    <w:tmpl w:val="FA3C738E"/>
    <w:lvl w:ilvl="0" w:tplc="F0E898E8">
      <w:start w:val="1"/>
      <w:numFmt w:val="russianLower"/>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15:restartNumberingAfterBreak="0">
    <w:nsid w:val="53147D69"/>
    <w:multiLevelType w:val="hybridMultilevel"/>
    <w:tmpl w:val="D504B6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5A9B4706"/>
    <w:multiLevelType w:val="hybridMultilevel"/>
    <w:tmpl w:val="024EA6F8"/>
    <w:lvl w:ilvl="0" w:tplc="F0E898E8">
      <w:start w:val="1"/>
      <w:numFmt w:val="russianLower"/>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 w15:restartNumberingAfterBreak="0">
    <w:nsid w:val="677D655E"/>
    <w:multiLevelType w:val="hybridMultilevel"/>
    <w:tmpl w:val="0DC6DEF8"/>
    <w:lvl w:ilvl="0" w:tplc="CB368C76">
      <w:start w:val="1"/>
      <w:numFmt w:val="bullet"/>
      <w:lvlText w:val=""/>
      <w:lvlJc w:val="left"/>
      <w:pPr>
        <w:ind w:left="927" w:hanging="360"/>
      </w:pPr>
      <w:rPr>
        <w:rFonts w:ascii="Symbol" w:eastAsia="Times New Roman" w:hAnsi="Symbol"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2" w15:restartNumberingAfterBreak="0">
    <w:nsid w:val="6DB75BA6"/>
    <w:multiLevelType w:val="hybridMultilevel"/>
    <w:tmpl w:val="85E2D6B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78867A7C"/>
    <w:multiLevelType w:val="hybridMultilevel"/>
    <w:tmpl w:val="76C6F414"/>
    <w:lvl w:ilvl="0" w:tplc="F0E898E8">
      <w:start w:val="1"/>
      <w:numFmt w:val="russianLower"/>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4" w15:restartNumberingAfterBreak="0">
    <w:nsid w:val="7ADD3693"/>
    <w:multiLevelType w:val="hybridMultilevel"/>
    <w:tmpl w:val="AA565912"/>
    <w:lvl w:ilvl="0" w:tplc="F0E898E8">
      <w:start w:val="1"/>
      <w:numFmt w:val="russianLower"/>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2"/>
  </w:num>
  <w:num w:numId="2">
    <w:abstractNumId w:val="9"/>
  </w:num>
  <w:num w:numId="3">
    <w:abstractNumId w:val="4"/>
  </w:num>
  <w:num w:numId="4">
    <w:abstractNumId w:val="1"/>
  </w:num>
  <w:num w:numId="5">
    <w:abstractNumId w:val="3"/>
  </w:num>
  <w:num w:numId="6">
    <w:abstractNumId w:val="11"/>
  </w:num>
  <w:num w:numId="7">
    <w:abstractNumId w:val="6"/>
  </w:num>
  <w:num w:numId="8">
    <w:abstractNumId w:val="10"/>
  </w:num>
  <w:num w:numId="9">
    <w:abstractNumId w:val="5"/>
  </w:num>
  <w:num w:numId="10">
    <w:abstractNumId w:val="14"/>
  </w:num>
  <w:num w:numId="11">
    <w:abstractNumId w:val="7"/>
  </w:num>
  <w:num w:numId="12">
    <w:abstractNumId w:val="8"/>
  </w:num>
  <w:num w:numId="13">
    <w:abstractNumId w:val="0"/>
  </w:num>
  <w:num w:numId="14">
    <w:abstractNumId w:val="13"/>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0409"/>
    <w:rsid w:val="003555E4"/>
    <w:rsid w:val="00483A85"/>
    <w:rsid w:val="006742D6"/>
    <w:rsid w:val="00794B2F"/>
    <w:rsid w:val="007B5DD1"/>
    <w:rsid w:val="00815349"/>
    <w:rsid w:val="00883952"/>
    <w:rsid w:val="009345F6"/>
    <w:rsid w:val="00B11103"/>
    <w:rsid w:val="00B57C59"/>
    <w:rsid w:val="00C50409"/>
    <w:rsid w:val="00C53410"/>
    <w:rsid w:val="00CC4C64"/>
    <w:rsid w:val="00D36A44"/>
    <w:rsid w:val="00D84C61"/>
    <w:rsid w:val="00EA5A2A"/>
    <w:rsid w:val="00ED1A3A"/>
    <w:rsid w:val="00F244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99A761"/>
  <w15:docId w15:val="{0449A89E-F988-4DE7-9EBE-6781B76DED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1534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onsPlusNormal1">
    <w:name w:val="ConsPlusNormal1"/>
    <w:link w:val="ConsPlusNormal"/>
    <w:qFormat/>
    <w:locked/>
    <w:rsid w:val="00D36A44"/>
    <w:rPr>
      <w:rFonts w:ascii="Times New Roman" w:eastAsia="Times New Roman" w:hAnsi="Times New Roman" w:cs="Times New Roman"/>
      <w:sz w:val="24"/>
    </w:rPr>
  </w:style>
  <w:style w:type="character" w:customStyle="1" w:styleId="1">
    <w:name w:val="Оглавление 1 Знак"/>
    <w:link w:val="10"/>
    <w:qFormat/>
    <w:locked/>
    <w:rsid w:val="00D36A44"/>
    <w:rPr>
      <w:rFonts w:ascii="XO Thames" w:eastAsia="Times New Roman" w:hAnsi="XO Thames" w:cs="Times New Roman"/>
      <w:b/>
      <w:sz w:val="20"/>
      <w:szCs w:val="20"/>
    </w:rPr>
  </w:style>
  <w:style w:type="character" w:customStyle="1" w:styleId="ConsPlusTitle1">
    <w:name w:val="ConsPlusTitle1"/>
    <w:link w:val="ConsPlusTitle"/>
    <w:qFormat/>
    <w:locked/>
    <w:rsid w:val="00D36A44"/>
    <w:rPr>
      <w:rFonts w:ascii="Times New Roman" w:eastAsia="Times New Roman" w:hAnsi="Times New Roman" w:cs="Times New Roman"/>
      <w:b/>
      <w:sz w:val="24"/>
    </w:rPr>
  </w:style>
  <w:style w:type="paragraph" w:customStyle="1" w:styleId="10">
    <w:name w:val="Обычный1"/>
    <w:link w:val="1"/>
    <w:qFormat/>
    <w:rsid w:val="00D36A44"/>
    <w:pPr>
      <w:suppressAutoHyphens/>
      <w:textAlignment w:val="baseline"/>
    </w:pPr>
    <w:rPr>
      <w:rFonts w:ascii="XO Thames" w:eastAsia="Times New Roman" w:hAnsi="XO Thames" w:cs="Times New Roman"/>
      <w:b/>
      <w:sz w:val="20"/>
      <w:szCs w:val="20"/>
    </w:rPr>
  </w:style>
  <w:style w:type="paragraph" w:customStyle="1" w:styleId="ConsPlusNormal">
    <w:name w:val="ConsPlusNormal"/>
    <w:link w:val="ConsPlusNormal1"/>
    <w:qFormat/>
    <w:rsid w:val="00D36A44"/>
    <w:pPr>
      <w:widowControl w:val="0"/>
      <w:suppressAutoHyphens/>
      <w:spacing w:after="0" w:line="240" w:lineRule="auto"/>
      <w:ind w:firstLine="720"/>
    </w:pPr>
    <w:rPr>
      <w:rFonts w:ascii="Times New Roman" w:eastAsia="Times New Roman" w:hAnsi="Times New Roman" w:cs="Times New Roman"/>
      <w:sz w:val="24"/>
    </w:rPr>
  </w:style>
  <w:style w:type="paragraph" w:styleId="a3">
    <w:name w:val="List Paragraph"/>
    <w:basedOn w:val="10"/>
    <w:qFormat/>
    <w:rsid w:val="00D36A44"/>
    <w:pPr>
      <w:spacing w:after="0"/>
      <w:ind w:left="720"/>
      <w:contextualSpacing/>
    </w:pPr>
  </w:style>
  <w:style w:type="paragraph" w:customStyle="1" w:styleId="ConsPlusTitle">
    <w:name w:val="ConsPlusTitle"/>
    <w:link w:val="ConsPlusTitle1"/>
    <w:qFormat/>
    <w:rsid w:val="00D36A44"/>
    <w:pPr>
      <w:widowControl w:val="0"/>
      <w:suppressAutoHyphens/>
      <w:spacing w:after="0" w:line="240" w:lineRule="auto"/>
    </w:pPr>
    <w:rPr>
      <w:rFonts w:ascii="Times New Roman" w:eastAsia="Times New Roman" w:hAnsi="Times New Roman" w:cs="Times New Roman"/>
      <w:b/>
      <w:sz w:val="24"/>
    </w:rPr>
  </w:style>
  <w:style w:type="paragraph" w:customStyle="1" w:styleId="Default">
    <w:name w:val="Default"/>
    <w:rsid w:val="00D36A44"/>
    <w:pPr>
      <w:autoSpaceDE w:val="0"/>
      <w:autoSpaceDN w:val="0"/>
      <w:adjustRightInd w:val="0"/>
      <w:spacing w:after="0" w:line="240" w:lineRule="auto"/>
    </w:pPr>
    <w:rPr>
      <w:rFonts w:ascii="Times New Roman" w:eastAsiaTheme="minorHAnsi" w:hAnsi="Times New Roman" w:cs="Times New Roman"/>
      <w:color w:val="000000"/>
      <w:sz w:val="24"/>
      <w:szCs w:val="24"/>
      <w:lang w:eastAsia="en-US"/>
    </w:rPr>
  </w:style>
  <w:style w:type="paragraph" w:styleId="a4">
    <w:name w:val="Normal (Web)"/>
    <w:basedOn w:val="a"/>
    <w:uiPriority w:val="99"/>
    <w:unhideWhenUsed/>
    <w:rsid w:val="00D36A4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
    <w:rsid w:val="00D36A44"/>
    <w:pPr>
      <w:spacing w:before="100" w:beforeAutospacing="1" w:after="100" w:afterAutospacing="1" w:line="240" w:lineRule="auto"/>
    </w:pPr>
    <w:rPr>
      <w:rFonts w:ascii="Times New Roman" w:eastAsia="Times New Roman" w:hAnsi="Times New Roman" w:cs="Times New Roman"/>
      <w:sz w:val="24"/>
      <w:szCs w:val="24"/>
    </w:rPr>
  </w:style>
  <w:style w:type="table" w:styleId="a5">
    <w:name w:val="Table Grid"/>
    <w:basedOn w:val="a1"/>
    <w:uiPriority w:val="59"/>
    <w:rsid w:val="00B57C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Title"/>
    <w:basedOn w:val="a"/>
    <w:link w:val="a7"/>
    <w:qFormat/>
    <w:rsid w:val="006742D6"/>
    <w:pPr>
      <w:spacing w:after="0" w:line="240" w:lineRule="auto"/>
      <w:jc w:val="center"/>
    </w:pPr>
    <w:rPr>
      <w:rFonts w:ascii="Times New Roman" w:eastAsia="Times New Roman" w:hAnsi="Times New Roman" w:cs="Times New Roman"/>
      <w:b/>
      <w:sz w:val="40"/>
      <w:szCs w:val="20"/>
    </w:rPr>
  </w:style>
  <w:style w:type="character" w:customStyle="1" w:styleId="a7">
    <w:name w:val="Заголовок Знак"/>
    <w:basedOn w:val="a0"/>
    <w:link w:val="a6"/>
    <w:rsid w:val="006742D6"/>
    <w:rPr>
      <w:rFonts w:ascii="Times New Roman" w:eastAsia="Times New Roman" w:hAnsi="Times New Roman" w:cs="Times New Roman"/>
      <w:b/>
      <w:sz w:val="40"/>
      <w:szCs w:val="20"/>
    </w:rPr>
  </w:style>
  <w:style w:type="paragraph" w:styleId="a8">
    <w:name w:val="Balloon Text"/>
    <w:basedOn w:val="a"/>
    <w:link w:val="a9"/>
    <w:uiPriority w:val="99"/>
    <w:semiHidden/>
    <w:unhideWhenUsed/>
    <w:rsid w:val="00794B2F"/>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794B2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3853</Words>
  <Characters>21965</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cp:lastPrinted>2025-04-02T08:59:00Z</cp:lastPrinted>
  <dcterms:created xsi:type="dcterms:W3CDTF">2025-03-23T14:15:00Z</dcterms:created>
  <dcterms:modified xsi:type="dcterms:W3CDTF">2025-04-02T08:59:00Z</dcterms:modified>
</cp:coreProperties>
</file>